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AD4" w:rsidRPr="0068759B" w:rsidRDefault="00157AD4" w:rsidP="00EF2491">
      <w:pPr>
        <w:spacing w:after="0"/>
        <w:jc w:val="center"/>
        <w:rPr>
          <w:rFonts w:ascii="Times New Roman" w:hAnsi="Times New Roman" w:cs="Times New Roman"/>
          <w:b/>
          <w:sz w:val="28"/>
          <w:szCs w:val="28"/>
        </w:rPr>
      </w:pPr>
      <w:r w:rsidRPr="0068759B">
        <w:rPr>
          <w:rFonts w:ascii="Times New Roman" w:hAnsi="Times New Roman" w:cs="Times New Roman"/>
          <w:b/>
          <w:bCs/>
          <w:sz w:val="28"/>
          <w:szCs w:val="28"/>
        </w:rPr>
        <w:t>Результаты</w:t>
      </w:r>
      <w:r w:rsidR="00964DB7" w:rsidRPr="0068759B">
        <w:rPr>
          <w:rFonts w:ascii="Times New Roman" w:hAnsi="Times New Roman" w:cs="Times New Roman"/>
          <w:b/>
          <w:sz w:val="28"/>
          <w:szCs w:val="28"/>
        </w:rPr>
        <w:t xml:space="preserve"> обследования </w:t>
      </w:r>
      <w:proofErr w:type="gramStart"/>
      <w:r w:rsidR="00964DB7" w:rsidRPr="0068759B">
        <w:rPr>
          <w:rFonts w:ascii="Times New Roman" w:hAnsi="Times New Roman" w:cs="Times New Roman"/>
          <w:b/>
          <w:sz w:val="28"/>
          <w:szCs w:val="28"/>
        </w:rPr>
        <w:t>центральной</w:t>
      </w:r>
      <w:proofErr w:type="gramEnd"/>
      <w:r w:rsidR="00964DB7" w:rsidRPr="0068759B">
        <w:rPr>
          <w:rFonts w:ascii="Times New Roman" w:hAnsi="Times New Roman" w:cs="Times New Roman"/>
          <w:b/>
          <w:sz w:val="28"/>
          <w:szCs w:val="28"/>
        </w:rPr>
        <w:t xml:space="preserve"> и</w:t>
      </w:r>
      <w:r w:rsidR="0028054E" w:rsidRPr="0068759B">
        <w:rPr>
          <w:rFonts w:ascii="Times New Roman" w:hAnsi="Times New Roman" w:cs="Times New Roman"/>
          <w:b/>
          <w:sz w:val="28"/>
          <w:szCs w:val="28"/>
        </w:rPr>
        <w:t xml:space="preserve"> </w:t>
      </w:r>
      <w:r w:rsidR="00964DB7" w:rsidRPr="0068759B">
        <w:rPr>
          <w:rFonts w:ascii="Times New Roman" w:hAnsi="Times New Roman" w:cs="Times New Roman"/>
          <w:b/>
          <w:sz w:val="28"/>
          <w:szCs w:val="28"/>
        </w:rPr>
        <w:t>модельных</w:t>
      </w:r>
      <w:r w:rsidRPr="0068759B">
        <w:rPr>
          <w:rFonts w:ascii="Times New Roman" w:hAnsi="Times New Roman" w:cs="Times New Roman"/>
          <w:b/>
          <w:sz w:val="28"/>
          <w:szCs w:val="28"/>
        </w:rPr>
        <w:t xml:space="preserve"> библиотек</w:t>
      </w:r>
    </w:p>
    <w:p w:rsidR="00A471A4" w:rsidRPr="0068759B" w:rsidRDefault="00964DB7" w:rsidP="00EF2491">
      <w:pPr>
        <w:spacing w:after="0"/>
        <w:jc w:val="center"/>
        <w:rPr>
          <w:rFonts w:ascii="Times New Roman" w:hAnsi="Times New Roman" w:cs="Times New Roman"/>
          <w:b/>
          <w:sz w:val="28"/>
          <w:szCs w:val="28"/>
        </w:rPr>
      </w:pPr>
      <w:r w:rsidRPr="0068759B">
        <w:rPr>
          <w:rFonts w:ascii="Times New Roman" w:hAnsi="Times New Roman" w:cs="Times New Roman"/>
          <w:b/>
          <w:bCs/>
          <w:sz w:val="28"/>
          <w:szCs w:val="28"/>
        </w:rPr>
        <w:t>МБ</w:t>
      </w:r>
      <w:r w:rsidR="00157AD4" w:rsidRPr="0068759B">
        <w:rPr>
          <w:rFonts w:ascii="Times New Roman" w:hAnsi="Times New Roman" w:cs="Times New Roman"/>
          <w:b/>
          <w:bCs/>
          <w:sz w:val="28"/>
          <w:szCs w:val="28"/>
        </w:rPr>
        <w:t>УК «</w:t>
      </w:r>
      <w:r w:rsidR="00C37B5F" w:rsidRPr="0068759B">
        <w:rPr>
          <w:rFonts w:ascii="Times New Roman" w:hAnsi="Times New Roman" w:cs="Times New Roman"/>
          <w:b/>
          <w:sz w:val="28"/>
          <w:szCs w:val="28"/>
        </w:rPr>
        <w:t>ЦБС № 2</w:t>
      </w:r>
      <w:r w:rsidRPr="0068759B">
        <w:rPr>
          <w:rFonts w:ascii="Times New Roman" w:hAnsi="Times New Roman" w:cs="Times New Roman"/>
          <w:b/>
          <w:sz w:val="28"/>
          <w:szCs w:val="28"/>
        </w:rPr>
        <w:t>»</w:t>
      </w:r>
      <w:r w:rsidR="00A471A4" w:rsidRPr="0068759B">
        <w:rPr>
          <w:rFonts w:ascii="Times New Roman" w:hAnsi="Times New Roman" w:cs="Times New Roman"/>
          <w:b/>
          <w:sz w:val="28"/>
          <w:szCs w:val="28"/>
        </w:rPr>
        <w:t xml:space="preserve"> </w:t>
      </w:r>
      <w:r w:rsidR="00C37B5F" w:rsidRPr="0068759B">
        <w:rPr>
          <w:rFonts w:ascii="Times New Roman" w:hAnsi="Times New Roman" w:cs="Times New Roman"/>
          <w:b/>
          <w:sz w:val="28"/>
          <w:szCs w:val="28"/>
        </w:rPr>
        <w:t>Губкинского городского округа</w:t>
      </w:r>
    </w:p>
    <w:p w:rsidR="00157AD4" w:rsidRPr="0068759B" w:rsidRDefault="00157AD4" w:rsidP="00EF2491">
      <w:pPr>
        <w:spacing w:after="0"/>
        <w:jc w:val="center"/>
        <w:rPr>
          <w:rFonts w:ascii="Times New Roman" w:hAnsi="Times New Roman" w:cs="Times New Roman"/>
          <w:b/>
          <w:sz w:val="28"/>
          <w:szCs w:val="28"/>
        </w:rPr>
      </w:pPr>
      <w:r w:rsidRPr="0068759B">
        <w:rPr>
          <w:rFonts w:ascii="Times New Roman" w:hAnsi="Times New Roman" w:cs="Times New Roman"/>
          <w:b/>
          <w:sz w:val="28"/>
          <w:szCs w:val="28"/>
        </w:rPr>
        <w:t>с целью выявления соответствия стандартам физической доступности для людей с ограничениями жизнедеятельности</w:t>
      </w:r>
    </w:p>
    <w:p w:rsidR="0068759B" w:rsidRPr="0068759B" w:rsidRDefault="0068759B" w:rsidP="00EF2491">
      <w:pPr>
        <w:spacing w:after="0"/>
        <w:ind w:left="5103"/>
        <w:rPr>
          <w:rFonts w:ascii="Times New Roman" w:hAnsi="Times New Roman" w:cs="Times New Roman"/>
          <w:b/>
          <w:sz w:val="28"/>
          <w:szCs w:val="28"/>
        </w:rPr>
      </w:pPr>
    </w:p>
    <w:p w:rsidR="0028054E" w:rsidRPr="0068759B" w:rsidRDefault="0028054E" w:rsidP="00EF2491">
      <w:pPr>
        <w:spacing w:after="0"/>
        <w:ind w:left="3402"/>
        <w:rPr>
          <w:rFonts w:ascii="Times New Roman" w:hAnsi="Times New Roman" w:cs="Times New Roman"/>
          <w:sz w:val="28"/>
          <w:szCs w:val="28"/>
        </w:rPr>
      </w:pPr>
      <w:r w:rsidRPr="0068759B">
        <w:rPr>
          <w:rFonts w:ascii="Times New Roman" w:hAnsi="Times New Roman" w:cs="Times New Roman"/>
          <w:b/>
          <w:sz w:val="28"/>
          <w:szCs w:val="28"/>
        </w:rPr>
        <w:t xml:space="preserve">Сроки: </w:t>
      </w:r>
      <w:r w:rsidR="00C37B5F" w:rsidRPr="0068759B">
        <w:rPr>
          <w:rFonts w:ascii="Times New Roman" w:hAnsi="Times New Roman" w:cs="Times New Roman"/>
          <w:sz w:val="28"/>
          <w:szCs w:val="28"/>
        </w:rPr>
        <w:t>1 - 3 июня</w:t>
      </w:r>
      <w:r w:rsidRPr="0068759B">
        <w:rPr>
          <w:rFonts w:ascii="Times New Roman" w:hAnsi="Times New Roman" w:cs="Times New Roman"/>
          <w:sz w:val="28"/>
          <w:szCs w:val="28"/>
        </w:rPr>
        <w:t xml:space="preserve"> 20</w:t>
      </w:r>
      <w:r w:rsidR="002743E2" w:rsidRPr="0068759B">
        <w:rPr>
          <w:rFonts w:ascii="Times New Roman" w:hAnsi="Times New Roman" w:cs="Times New Roman"/>
          <w:sz w:val="28"/>
          <w:szCs w:val="28"/>
        </w:rPr>
        <w:t>2</w:t>
      </w:r>
      <w:r w:rsidR="00964DB7" w:rsidRPr="0068759B">
        <w:rPr>
          <w:rFonts w:ascii="Times New Roman" w:hAnsi="Times New Roman" w:cs="Times New Roman"/>
          <w:sz w:val="28"/>
          <w:szCs w:val="28"/>
        </w:rPr>
        <w:t>2</w:t>
      </w:r>
      <w:r w:rsidRPr="0068759B">
        <w:rPr>
          <w:rFonts w:ascii="Times New Roman" w:hAnsi="Times New Roman" w:cs="Times New Roman"/>
          <w:sz w:val="28"/>
          <w:szCs w:val="28"/>
        </w:rPr>
        <w:t xml:space="preserve"> г.</w:t>
      </w:r>
    </w:p>
    <w:p w:rsidR="00977696" w:rsidRPr="0068759B" w:rsidRDefault="00F42D4D" w:rsidP="00EF2491">
      <w:pPr>
        <w:spacing w:after="0"/>
        <w:ind w:left="3402"/>
        <w:jc w:val="both"/>
        <w:rPr>
          <w:rFonts w:ascii="Times New Roman" w:hAnsi="Times New Roman" w:cs="Times New Roman"/>
          <w:sz w:val="28"/>
          <w:szCs w:val="28"/>
        </w:rPr>
      </w:pPr>
      <w:r w:rsidRPr="0068759B">
        <w:rPr>
          <w:rFonts w:ascii="Times New Roman" w:hAnsi="Times New Roman" w:cs="Times New Roman"/>
          <w:b/>
          <w:sz w:val="28"/>
          <w:szCs w:val="28"/>
        </w:rPr>
        <w:t>Обследов</w:t>
      </w:r>
      <w:r w:rsidR="00952C21" w:rsidRPr="0068759B">
        <w:rPr>
          <w:rFonts w:ascii="Times New Roman" w:hAnsi="Times New Roman" w:cs="Times New Roman"/>
          <w:b/>
          <w:sz w:val="28"/>
          <w:szCs w:val="28"/>
        </w:rPr>
        <w:t>ано</w:t>
      </w:r>
      <w:r w:rsidR="0028054E" w:rsidRPr="0068759B">
        <w:rPr>
          <w:rFonts w:ascii="Times New Roman" w:hAnsi="Times New Roman" w:cs="Times New Roman"/>
          <w:sz w:val="28"/>
          <w:szCs w:val="28"/>
        </w:rPr>
        <w:t>:</w:t>
      </w:r>
      <w:r w:rsidR="00964DB7" w:rsidRPr="0068759B">
        <w:rPr>
          <w:rFonts w:ascii="Times New Roman" w:hAnsi="Times New Roman" w:cs="Times New Roman"/>
          <w:bCs/>
          <w:sz w:val="28"/>
          <w:szCs w:val="28"/>
        </w:rPr>
        <w:t xml:space="preserve"> </w:t>
      </w:r>
      <w:r w:rsidR="00952C21" w:rsidRPr="0068759B">
        <w:rPr>
          <w:rFonts w:ascii="Times New Roman" w:hAnsi="Times New Roman" w:cs="Times New Roman"/>
          <w:bCs/>
          <w:sz w:val="28"/>
          <w:szCs w:val="28"/>
        </w:rPr>
        <w:t xml:space="preserve">Центральная </w:t>
      </w:r>
      <w:r w:rsidR="00C37B5F" w:rsidRPr="0068759B">
        <w:rPr>
          <w:rFonts w:ascii="Times New Roman" w:hAnsi="Times New Roman" w:cs="Times New Roman"/>
          <w:bCs/>
          <w:sz w:val="28"/>
          <w:szCs w:val="28"/>
        </w:rPr>
        <w:t xml:space="preserve">районная </w:t>
      </w:r>
      <w:r w:rsidR="00952C21" w:rsidRPr="0068759B">
        <w:rPr>
          <w:rFonts w:ascii="Times New Roman" w:hAnsi="Times New Roman" w:cs="Times New Roman"/>
          <w:bCs/>
          <w:sz w:val="28"/>
          <w:szCs w:val="28"/>
        </w:rPr>
        <w:t>библиотека,</w:t>
      </w:r>
      <w:r w:rsidR="00C37B5F" w:rsidRPr="0068759B">
        <w:rPr>
          <w:rFonts w:ascii="Times New Roman" w:hAnsi="Times New Roman" w:cs="Times New Roman"/>
          <w:bCs/>
          <w:sz w:val="28"/>
          <w:szCs w:val="28"/>
        </w:rPr>
        <w:t xml:space="preserve"> Центральная детская библиотека,</w:t>
      </w:r>
      <w:r w:rsidR="00952C21" w:rsidRPr="0068759B">
        <w:rPr>
          <w:rFonts w:ascii="Times New Roman" w:hAnsi="Times New Roman" w:cs="Times New Roman"/>
          <w:bCs/>
          <w:sz w:val="28"/>
          <w:szCs w:val="28"/>
        </w:rPr>
        <w:t xml:space="preserve"> </w:t>
      </w:r>
      <w:r w:rsidR="00840E2A" w:rsidRPr="0068759B">
        <w:rPr>
          <w:rFonts w:ascii="Times New Roman" w:hAnsi="Times New Roman" w:cs="Times New Roman"/>
          <w:bCs/>
          <w:sz w:val="28"/>
          <w:szCs w:val="28"/>
        </w:rPr>
        <w:t xml:space="preserve">модельные библиотеки - </w:t>
      </w:r>
      <w:proofErr w:type="spellStart"/>
      <w:r w:rsidR="00C37B5F" w:rsidRPr="0068759B">
        <w:rPr>
          <w:rFonts w:ascii="Times New Roman" w:hAnsi="Times New Roman" w:cs="Times New Roman"/>
          <w:bCs/>
          <w:sz w:val="28"/>
          <w:szCs w:val="28"/>
        </w:rPr>
        <w:t>Толстянская</w:t>
      </w:r>
      <w:proofErr w:type="spellEnd"/>
      <w:r w:rsidR="00C37B5F" w:rsidRPr="0068759B">
        <w:rPr>
          <w:rFonts w:ascii="Times New Roman" w:hAnsi="Times New Roman" w:cs="Times New Roman"/>
          <w:bCs/>
          <w:sz w:val="28"/>
          <w:szCs w:val="28"/>
        </w:rPr>
        <w:t xml:space="preserve">, </w:t>
      </w:r>
      <w:bookmarkStart w:id="0" w:name="_Hlk106893644"/>
      <w:proofErr w:type="spellStart"/>
      <w:r w:rsidR="00C37B5F" w:rsidRPr="0068759B">
        <w:rPr>
          <w:rFonts w:ascii="Times New Roman" w:hAnsi="Times New Roman" w:cs="Times New Roman"/>
          <w:bCs/>
          <w:sz w:val="28"/>
          <w:szCs w:val="28"/>
        </w:rPr>
        <w:t>Истобнянская</w:t>
      </w:r>
      <w:proofErr w:type="spellEnd"/>
      <w:r w:rsidR="00C37B5F" w:rsidRPr="0068759B">
        <w:rPr>
          <w:rFonts w:ascii="Times New Roman" w:hAnsi="Times New Roman" w:cs="Times New Roman"/>
          <w:bCs/>
          <w:sz w:val="28"/>
          <w:szCs w:val="28"/>
        </w:rPr>
        <w:t xml:space="preserve">, </w:t>
      </w:r>
      <w:proofErr w:type="spellStart"/>
      <w:r w:rsidR="00C37B5F" w:rsidRPr="0068759B">
        <w:rPr>
          <w:rFonts w:ascii="Times New Roman" w:hAnsi="Times New Roman" w:cs="Times New Roman"/>
          <w:bCs/>
          <w:sz w:val="28"/>
          <w:szCs w:val="28"/>
        </w:rPr>
        <w:t>Бобороводворская</w:t>
      </w:r>
      <w:proofErr w:type="spellEnd"/>
      <w:r w:rsidR="00C37B5F" w:rsidRPr="0068759B">
        <w:rPr>
          <w:rFonts w:ascii="Times New Roman" w:hAnsi="Times New Roman" w:cs="Times New Roman"/>
          <w:bCs/>
          <w:sz w:val="28"/>
          <w:szCs w:val="28"/>
        </w:rPr>
        <w:t xml:space="preserve">, Сергиевская, </w:t>
      </w:r>
      <w:proofErr w:type="spellStart"/>
      <w:r w:rsidR="00C37B5F" w:rsidRPr="0068759B">
        <w:rPr>
          <w:rFonts w:ascii="Times New Roman" w:hAnsi="Times New Roman" w:cs="Times New Roman"/>
          <w:bCs/>
          <w:sz w:val="28"/>
          <w:szCs w:val="28"/>
        </w:rPr>
        <w:t>Вислодубравская</w:t>
      </w:r>
      <w:proofErr w:type="spellEnd"/>
      <w:r w:rsidR="00C37B5F" w:rsidRPr="0068759B">
        <w:rPr>
          <w:rFonts w:ascii="Times New Roman" w:hAnsi="Times New Roman" w:cs="Times New Roman"/>
          <w:bCs/>
          <w:sz w:val="28"/>
          <w:szCs w:val="28"/>
        </w:rPr>
        <w:t xml:space="preserve">, </w:t>
      </w:r>
      <w:proofErr w:type="spellStart"/>
      <w:r w:rsidR="00C37B5F" w:rsidRPr="0068759B">
        <w:rPr>
          <w:rFonts w:ascii="Times New Roman" w:hAnsi="Times New Roman" w:cs="Times New Roman"/>
          <w:bCs/>
          <w:sz w:val="28"/>
          <w:szCs w:val="28"/>
        </w:rPr>
        <w:t>Аверинская</w:t>
      </w:r>
      <w:proofErr w:type="spellEnd"/>
      <w:r w:rsidR="00840E2A" w:rsidRPr="0068759B">
        <w:rPr>
          <w:rFonts w:ascii="Times New Roman" w:hAnsi="Times New Roman" w:cs="Times New Roman"/>
          <w:bCs/>
          <w:sz w:val="28"/>
          <w:szCs w:val="28"/>
        </w:rPr>
        <w:t>;</w:t>
      </w:r>
      <w:bookmarkEnd w:id="0"/>
      <w:r w:rsidR="00C37B5F" w:rsidRPr="0068759B">
        <w:rPr>
          <w:rFonts w:ascii="Times New Roman" w:hAnsi="Times New Roman" w:cs="Times New Roman"/>
          <w:bCs/>
          <w:sz w:val="28"/>
          <w:szCs w:val="28"/>
        </w:rPr>
        <w:t xml:space="preserve"> </w:t>
      </w:r>
      <w:proofErr w:type="spellStart"/>
      <w:r w:rsidR="00C37B5F" w:rsidRPr="0068759B">
        <w:rPr>
          <w:rFonts w:ascii="Times New Roman" w:hAnsi="Times New Roman" w:cs="Times New Roman"/>
          <w:bCs/>
          <w:sz w:val="28"/>
          <w:szCs w:val="28"/>
        </w:rPr>
        <w:t>Скородянская</w:t>
      </w:r>
      <w:proofErr w:type="spellEnd"/>
      <w:r w:rsidR="00C37B5F" w:rsidRPr="0068759B">
        <w:rPr>
          <w:rFonts w:ascii="Times New Roman" w:hAnsi="Times New Roman" w:cs="Times New Roman"/>
          <w:bCs/>
          <w:sz w:val="28"/>
          <w:szCs w:val="28"/>
        </w:rPr>
        <w:t xml:space="preserve"> земская библиотека, </w:t>
      </w:r>
      <w:proofErr w:type="spellStart"/>
      <w:r w:rsidR="00C37B5F" w:rsidRPr="0068759B">
        <w:rPr>
          <w:rFonts w:ascii="Times New Roman" w:hAnsi="Times New Roman" w:cs="Times New Roman"/>
          <w:bCs/>
          <w:sz w:val="28"/>
          <w:szCs w:val="28"/>
        </w:rPr>
        <w:t>Уколовская</w:t>
      </w:r>
      <w:proofErr w:type="spellEnd"/>
      <w:r w:rsidR="00C37B5F" w:rsidRPr="0068759B">
        <w:rPr>
          <w:rFonts w:ascii="Times New Roman" w:hAnsi="Times New Roman" w:cs="Times New Roman"/>
          <w:bCs/>
          <w:sz w:val="28"/>
          <w:szCs w:val="28"/>
        </w:rPr>
        <w:t xml:space="preserve">, </w:t>
      </w:r>
      <w:proofErr w:type="spellStart"/>
      <w:r w:rsidR="00C37B5F" w:rsidRPr="0068759B">
        <w:rPr>
          <w:rFonts w:ascii="Times New Roman" w:hAnsi="Times New Roman" w:cs="Times New Roman"/>
          <w:bCs/>
          <w:sz w:val="28"/>
          <w:szCs w:val="28"/>
        </w:rPr>
        <w:t>Кладовская</w:t>
      </w:r>
      <w:proofErr w:type="spellEnd"/>
      <w:r w:rsidR="00C37B5F" w:rsidRPr="0068759B">
        <w:rPr>
          <w:rFonts w:ascii="Times New Roman" w:hAnsi="Times New Roman" w:cs="Times New Roman"/>
          <w:bCs/>
          <w:sz w:val="28"/>
          <w:szCs w:val="28"/>
        </w:rPr>
        <w:t>, Богородицкая библиотеки.</w:t>
      </w:r>
    </w:p>
    <w:p w:rsidR="00157AD4" w:rsidRPr="0068759B" w:rsidRDefault="00F308F9" w:rsidP="00EF2491">
      <w:pPr>
        <w:spacing w:after="0"/>
        <w:ind w:left="3402"/>
        <w:rPr>
          <w:rFonts w:ascii="Times New Roman" w:hAnsi="Times New Roman" w:cs="Times New Roman"/>
          <w:bCs/>
          <w:sz w:val="28"/>
          <w:szCs w:val="28"/>
        </w:rPr>
      </w:pPr>
      <w:r w:rsidRPr="0068759B">
        <w:rPr>
          <w:rFonts w:ascii="Times New Roman" w:hAnsi="Times New Roman" w:cs="Times New Roman"/>
          <w:b/>
          <w:sz w:val="28"/>
          <w:szCs w:val="28"/>
        </w:rPr>
        <w:t>Представители</w:t>
      </w:r>
      <w:r w:rsidR="002743E2" w:rsidRPr="0068759B">
        <w:rPr>
          <w:rFonts w:ascii="Times New Roman" w:hAnsi="Times New Roman" w:cs="Times New Roman"/>
          <w:b/>
          <w:sz w:val="28"/>
          <w:szCs w:val="28"/>
        </w:rPr>
        <w:t>:</w:t>
      </w:r>
      <w:r w:rsidR="002743E2" w:rsidRPr="0068759B">
        <w:rPr>
          <w:rFonts w:ascii="Times New Roman" w:hAnsi="Times New Roman" w:cs="Times New Roman"/>
          <w:bCs/>
          <w:sz w:val="28"/>
          <w:szCs w:val="28"/>
        </w:rPr>
        <w:t xml:space="preserve"> </w:t>
      </w:r>
      <w:proofErr w:type="spellStart"/>
      <w:r w:rsidR="00840E2A" w:rsidRPr="0068759B">
        <w:rPr>
          <w:rFonts w:ascii="Times New Roman" w:hAnsi="Times New Roman" w:cs="Times New Roman"/>
          <w:bCs/>
          <w:sz w:val="28"/>
          <w:szCs w:val="28"/>
        </w:rPr>
        <w:t>Клыженко</w:t>
      </w:r>
      <w:proofErr w:type="spellEnd"/>
      <w:r w:rsidR="00840E2A" w:rsidRPr="0068759B">
        <w:rPr>
          <w:rFonts w:ascii="Times New Roman" w:hAnsi="Times New Roman" w:cs="Times New Roman"/>
          <w:bCs/>
          <w:sz w:val="28"/>
          <w:szCs w:val="28"/>
        </w:rPr>
        <w:t xml:space="preserve"> Анна Викторовна, главный библиотекарь информационно-методического отдела</w:t>
      </w:r>
    </w:p>
    <w:p w:rsidR="00977696" w:rsidRPr="0068759B" w:rsidRDefault="00977696" w:rsidP="00EF2491">
      <w:pPr>
        <w:spacing w:after="0"/>
        <w:ind w:left="3402"/>
        <w:rPr>
          <w:rFonts w:ascii="Times New Roman" w:hAnsi="Times New Roman" w:cs="Times New Roman"/>
          <w:b/>
          <w:bCs/>
          <w:sz w:val="28"/>
          <w:szCs w:val="28"/>
        </w:rPr>
      </w:pPr>
    </w:p>
    <w:p w:rsidR="00157AD4" w:rsidRPr="0068759B" w:rsidRDefault="0008042B" w:rsidP="00907889">
      <w:pPr>
        <w:spacing w:after="0"/>
        <w:ind w:firstLine="567"/>
        <w:jc w:val="both"/>
        <w:rPr>
          <w:rFonts w:ascii="Times New Roman" w:hAnsi="Times New Roman" w:cs="Times New Roman"/>
          <w:sz w:val="28"/>
          <w:szCs w:val="28"/>
        </w:rPr>
      </w:pPr>
      <w:r w:rsidRPr="0068759B">
        <w:rPr>
          <w:rFonts w:ascii="Times New Roman" w:hAnsi="Times New Roman" w:cs="Times New Roman"/>
          <w:sz w:val="28"/>
          <w:szCs w:val="28"/>
        </w:rPr>
        <w:t xml:space="preserve">В ходе выезда на территорию </w:t>
      </w:r>
      <w:r w:rsidR="00840E2A" w:rsidRPr="0068759B">
        <w:rPr>
          <w:rFonts w:ascii="Times New Roman" w:hAnsi="Times New Roman" w:cs="Times New Roman"/>
          <w:sz w:val="28"/>
          <w:szCs w:val="28"/>
        </w:rPr>
        <w:t>Губкинского</w:t>
      </w:r>
      <w:r w:rsidRPr="0068759B">
        <w:rPr>
          <w:rFonts w:ascii="Times New Roman" w:hAnsi="Times New Roman" w:cs="Times New Roman"/>
          <w:sz w:val="28"/>
          <w:szCs w:val="28"/>
        </w:rPr>
        <w:t xml:space="preserve"> городского округа проведено обследование</w:t>
      </w:r>
      <w:r w:rsidR="00EF193C" w:rsidRPr="0068759B">
        <w:rPr>
          <w:rFonts w:ascii="Times New Roman" w:hAnsi="Times New Roman" w:cs="Times New Roman"/>
          <w:sz w:val="28"/>
          <w:szCs w:val="28"/>
        </w:rPr>
        <w:t xml:space="preserve"> библиотек МБ</w:t>
      </w:r>
      <w:r w:rsidR="00157AD4" w:rsidRPr="0068759B">
        <w:rPr>
          <w:rFonts w:ascii="Times New Roman" w:hAnsi="Times New Roman" w:cs="Times New Roman"/>
          <w:sz w:val="28"/>
          <w:szCs w:val="28"/>
        </w:rPr>
        <w:t xml:space="preserve">УК </w:t>
      </w:r>
      <w:r w:rsidR="00157AD4" w:rsidRPr="0068759B">
        <w:rPr>
          <w:rFonts w:ascii="Times New Roman" w:hAnsi="Times New Roman" w:cs="Times New Roman"/>
          <w:bCs/>
          <w:sz w:val="28"/>
          <w:szCs w:val="28"/>
        </w:rPr>
        <w:t>«</w:t>
      </w:r>
      <w:r w:rsidR="00840E2A" w:rsidRPr="0068759B">
        <w:rPr>
          <w:rFonts w:ascii="Times New Roman" w:hAnsi="Times New Roman" w:cs="Times New Roman"/>
          <w:bCs/>
          <w:sz w:val="28"/>
          <w:szCs w:val="28"/>
        </w:rPr>
        <w:t>ЦБС № 2</w:t>
      </w:r>
      <w:r w:rsidR="00157AD4" w:rsidRPr="0068759B">
        <w:rPr>
          <w:rFonts w:ascii="Times New Roman" w:hAnsi="Times New Roman" w:cs="Times New Roman"/>
          <w:bCs/>
          <w:sz w:val="28"/>
          <w:szCs w:val="28"/>
        </w:rPr>
        <w:t>»</w:t>
      </w:r>
      <w:r w:rsidR="00157AD4" w:rsidRPr="0068759B">
        <w:rPr>
          <w:rFonts w:ascii="Times New Roman" w:hAnsi="Times New Roman" w:cs="Times New Roman"/>
          <w:sz w:val="28"/>
          <w:szCs w:val="28"/>
        </w:rPr>
        <w:t xml:space="preserve"> </w:t>
      </w:r>
      <w:r w:rsidRPr="0068759B">
        <w:rPr>
          <w:rFonts w:ascii="Times New Roman" w:hAnsi="Times New Roman" w:cs="Times New Roman"/>
          <w:sz w:val="28"/>
          <w:szCs w:val="28"/>
        </w:rPr>
        <w:t>на предмет соответствия</w:t>
      </w:r>
      <w:r w:rsidR="00157AD4" w:rsidRPr="0068759B">
        <w:rPr>
          <w:rFonts w:ascii="Times New Roman" w:hAnsi="Times New Roman" w:cs="Times New Roman"/>
          <w:sz w:val="28"/>
          <w:szCs w:val="28"/>
        </w:rPr>
        <w:t xml:space="preserve"> стандартам физической доступности библиотек для маломобильных пользователей, </w:t>
      </w:r>
      <w:r w:rsidRPr="0068759B">
        <w:rPr>
          <w:rFonts w:ascii="Times New Roman" w:hAnsi="Times New Roman" w:cs="Times New Roman"/>
          <w:sz w:val="28"/>
          <w:szCs w:val="28"/>
        </w:rPr>
        <w:t xml:space="preserve">сделан </w:t>
      </w:r>
      <w:r w:rsidR="00157AD4" w:rsidRPr="0068759B">
        <w:rPr>
          <w:rFonts w:ascii="Times New Roman" w:hAnsi="Times New Roman" w:cs="Times New Roman"/>
          <w:sz w:val="28"/>
          <w:szCs w:val="28"/>
        </w:rPr>
        <w:t>анализ состояния библиотеч</w:t>
      </w:r>
      <w:r w:rsidR="005D4376" w:rsidRPr="0068759B">
        <w:rPr>
          <w:rFonts w:ascii="Times New Roman" w:hAnsi="Times New Roman" w:cs="Times New Roman"/>
          <w:sz w:val="28"/>
          <w:szCs w:val="28"/>
        </w:rPr>
        <w:t>но-информационного обслуживания</w:t>
      </w:r>
      <w:r w:rsidR="00157AD4" w:rsidRPr="0068759B">
        <w:rPr>
          <w:rFonts w:ascii="Times New Roman" w:hAnsi="Times New Roman" w:cs="Times New Roman"/>
          <w:sz w:val="28"/>
          <w:szCs w:val="28"/>
        </w:rPr>
        <w:t xml:space="preserve"> людей с ограничениями жизнедеятельности и </w:t>
      </w:r>
      <w:r w:rsidRPr="0068759B">
        <w:rPr>
          <w:rFonts w:ascii="Times New Roman" w:hAnsi="Times New Roman" w:cs="Times New Roman"/>
          <w:sz w:val="28"/>
          <w:szCs w:val="28"/>
        </w:rPr>
        <w:t xml:space="preserve">определены методические рекомендаций по усовершенствованию </w:t>
      </w:r>
      <w:proofErr w:type="spellStart"/>
      <w:r w:rsidRPr="0068759B">
        <w:rPr>
          <w:rFonts w:ascii="Times New Roman" w:hAnsi="Times New Roman" w:cs="Times New Roman"/>
          <w:sz w:val="28"/>
          <w:szCs w:val="28"/>
        </w:rPr>
        <w:t>инва-деятельности</w:t>
      </w:r>
      <w:proofErr w:type="spellEnd"/>
      <w:r w:rsidRPr="0068759B">
        <w:rPr>
          <w:rFonts w:ascii="Times New Roman" w:hAnsi="Times New Roman" w:cs="Times New Roman"/>
          <w:sz w:val="28"/>
          <w:szCs w:val="28"/>
        </w:rPr>
        <w:t xml:space="preserve"> библиотек </w:t>
      </w:r>
      <w:r w:rsidR="009E2AE2" w:rsidRPr="0068759B">
        <w:rPr>
          <w:rFonts w:ascii="Times New Roman" w:hAnsi="Times New Roman" w:cs="Times New Roman"/>
          <w:sz w:val="28"/>
          <w:szCs w:val="28"/>
        </w:rPr>
        <w:t>учреждения</w:t>
      </w:r>
      <w:r w:rsidR="00157AD4" w:rsidRPr="0068759B">
        <w:rPr>
          <w:rFonts w:ascii="Times New Roman" w:hAnsi="Times New Roman" w:cs="Times New Roman"/>
          <w:sz w:val="28"/>
          <w:szCs w:val="28"/>
        </w:rPr>
        <w:t>.</w:t>
      </w:r>
    </w:p>
    <w:p w:rsidR="000F5CBB" w:rsidRPr="0068759B" w:rsidRDefault="000F5CBB" w:rsidP="00907889">
      <w:pPr>
        <w:spacing w:after="0"/>
        <w:ind w:firstLine="567"/>
        <w:jc w:val="both"/>
        <w:rPr>
          <w:rFonts w:ascii="Times New Roman" w:hAnsi="Times New Roman" w:cs="Times New Roman"/>
          <w:sz w:val="28"/>
          <w:szCs w:val="28"/>
        </w:rPr>
      </w:pPr>
      <w:r w:rsidRPr="0068759B">
        <w:rPr>
          <w:rFonts w:ascii="Times New Roman" w:hAnsi="Times New Roman" w:cs="Times New Roman"/>
          <w:sz w:val="28"/>
          <w:szCs w:val="28"/>
        </w:rPr>
        <w:t xml:space="preserve">Библиотечное обслуживание </w:t>
      </w:r>
      <w:r w:rsidR="009E2AE2" w:rsidRPr="0068759B">
        <w:rPr>
          <w:rFonts w:ascii="Times New Roman" w:hAnsi="Times New Roman" w:cs="Times New Roman"/>
          <w:sz w:val="28"/>
          <w:szCs w:val="28"/>
        </w:rPr>
        <w:t xml:space="preserve">МБУК </w:t>
      </w:r>
      <w:r w:rsidR="009E2AE2" w:rsidRPr="0068759B">
        <w:rPr>
          <w:rFonts w:ascii="Times New Roman" w:hAnsi="Times New Roman" w:cs="Times New Roman"/>
          <w:bCs/>
          <w:sz w:val="28"/>
          <w:szCs w:val="28"/>
        </w:rPr>
        <w:t>«</w:t>
      </w:r>
      <w:r w:rsidR="00840E2A" w:rsidRPr="0068759B">
        <w:rPr>
          <w:rFonts w:ascii="Times New Roman" w:hAnsi="Times New Roman" w:cs="Times New Roman"/>
          <w:bCs/>
          <w:sz w:val="28"/>
          <w:szCs w:val="28"/>
        </w:rPr>
        <w:t>ЦБС № 2</w:t>
      </w:r>
      <w:r w:rsidR="009E2AE2" w:rsidRPr="0068759B">
        <w:rPr>
          <w:rFonts w:ascii="Times New Roman" w:hAnsi="Times New Roman" w:cs="Times New Roman"/>
          <w:bCs/>
          <w:sz w:val="28"/>
          <w:szCs w:val="28"/>
        </w:rPr>
        <w:t>»</w:t>
      </w:r>
      <w:r w:rsidR="00840E2A" w:rsidRPr="0068759B">
        <w:rPr>
          <w:rFonts w:ascii="Times New Roman" w:hAnsi="Times New Roman" w:cs="Times New Roman"/>
          <w:bCs/>
          <w:sz w:val="28"/>
          <w:szCs w:val="28"/>
        </w:rPr>
        <w:t xml:space="preserve"> Губкинского городского округа</w:t>
      </w:r>
      <w:r w:rsidR="00AC56AA" w:rsidRPr="0068759B">
        <w:rPr>
          <w:rFonts w:ascii="Times New Roman" w:hAnsi="Times New Roman" w:cs="Times New Roman"/>
          <w:sz w:val="28"/>
          <w:szCs w:val="28"/>
        </w:rPr>
        <w:t xml:space="preserve"> </w:t>
      </w:r>
      <w:r w:rsidRPr="0068759B">
        <w:rPr>
          <w:rFonts w:ascii="Times New Roman" w:hAnsi="Times New Roman" w:cs="Times New Roman"/>
          <w:sz w:val="28"/>
          <w:szCs w:val="28"/>
        </w:rPr>
        <w:t xml:space="preserve">осуществляют </w:t>
      </w:r>
      <w:r w:rsidR="00E45212" w:rsidRPr="0068759B">
        <w:rPr>
          <w:rFonts w:ascii="Times New Roman" w:hAnsi="Times New Roman" w:cs="Times New Roman"/>
          <w:sz w:val="28"/>
          <w:szCs w:val="28"/>
        </w:rPr>
        <w:t xml:space="preserve">27 </w:t>
      </w:r>
      <w:r w:rsidR="00AC56AA" w:rsidRPr="0068759B">
        <w:rPr>
          <w:rFonts w:ascii="Times New Roman" w:hAnsi="Times New Roman" w:cs="Times New Roman"/>
          <w:sz w:val="28"/>
          <w:szCs w:val="28"/>
        </w:rPr>
        <w:t>библиотек</w:t>
      </w:r>
      <w:r w:rsidRPr="0068759B">
        <w:rPr>
          <w:rFonts w:ascii="Times New Roman" w:hAnsi="Times New Roman" w:cs="Times New Roman"/>
          <w:sz w:val="28"/>
          <w:szCs w:val="28"/>
        </w:rPr>
        <w:t xml:space="preserve">: </w:t>
      </w:r>
      <w:r w:rsidRPr="0068759B">
        <w:rPr>
          <w:rFonts w:ascii="Times New Roman" w:hAnsi="Times New Roman" w:cs="Times New Roman"/>
          <w:sz w:val="28"/>
          <w:szCs w:val="28"/>
          <w:shd w:val="clear" w:color="auto" w:fill="FBFBFB"/>
        </w:rPr>
        <w:t xml:space="preserve">центральная районная библиотека, центральная детская библиотека, </w:t>
      </w:r>
      <w:proofErr w:type="spellStart"/>
      <w:r w:rsidRPr="0068759B">
        <w:rPr>
          <w:rFonts w:ascii="Times New Roman" w:hAnsi="Times New Roman" w:cs="Times New Roman"/>
          <w:sz w:val="28"/>
          <w:szCs w:val="28"/>
          <w:shd w:val="clear" w:color="auto" w:fill="FBFBFB"/>
        </w:rPr>
        <w:t>Скороднянская</w:t>
      </w:r>
      <w:proofErr w:type="spellEnd"/>
      <w:r w:rsidRPr="0068759B">
        <w:rPr>
          <w:rFonts w:ascii="Times New Roman" w:hAnsi="Times New Roman" w:cs="Times New Roman"/>
          <w:sz w:val="28"/>
          <w:szCs w:val="28"/>
          <w:shd w:val="clear" w:color="auto" w:fill="FBFBFB"/>
        </w:rPr>
        <w:t xml:space="preserve"> земская библиотека, Троицкая юношеская библиотека и 25 сельских библиотек-филиалов.</w:t>
      </w:r>
    </w:p>
    <w:p w:rsidR="000F5CBB" w:rsidRPr="0068759B" w:rsidRDefault="000F5CBB" w:rsidP="00743819">
      <w:pPr>
        <w:spacing w:after="0"/>
        <w:ind w:firstLine="567"/>
        <w:jc w:val="both"/>
        <w:rPr>
          <w:rFonts w:ascii="Times New Roman" w:hAnsi="Times New Roman" w:cs="Times New Roman"/>
          <w:sz w:val="28"/>
          <w:szCs w:val="28"/>
        </w:rPr>
      </w:pPr>
      <w:r w:rsidRPr="0068759B">
        <w:rPr>
          <w:rFonts w:ascii="Times New Roman" w:hAnsi="Times New Roman" w:cs="Times New Roman"/>
          <w:sz w:val="28"/>
          <w:szCs w:val="28"/>
        </w:rPr>
        <w:t>Об</w:t>
      </w:r>
      <w:r w:rsidR="0068759B" w:rsidRPr="0068759B">
        <w:rPr>
          <w:rFonts w:ascii="Times New Roman" w:hAnsi="Times New Roman" w:cs="Times New Roman"/>
          <w:sz w:val="28"/>
          <w:szCs w:val="28"/>
        </w:rPr>
        <w:t>с</w:t>
      </w:r>
      <w:r w:rsidRPr="0068759B">
        <w:rPr>
          <w:rFonts w:ascii="Times New Roman" w:hAnsi="Times New Roman" w:cs="Times New Roman"/>
          <w:sz w:val="28"/>
          <w:szCs w:val="28"/>
        </w:rPr>
        <w:t xml:space="preserve">ледование состоялось в </w:t>
      </w:r>
      <w:r w:rsidR="00907889" w:rsidRPr="0068759B">
        <w:rPr>
          <w:rFonts w:ascii="Times New Roman" w:hAnsi="Times New Roman" w:cs="Times New Roman"/>
          <w:sz w:val="28"/>
          <w:szCs w:val="28"/>
        </w:rPr>
        <w:t xml:space="preserve">14-ти библиотеках: </w:t>
      </w:r>
      <w:r w:rsidRPr="0068759B">
        <w:rPr>
          <w:rFonts w:ascii="Times New Roman" w:hAnsi="Times New Roman" w:cs="Times New Roman"/>
          <w:sz w:val="28"/>
          <w:szCs w:val="28"/>
        </w:rPr>
        <w:t xml:space="preserve">центральной районной библиотеке, центральной детской библиотеке, </w:t>
      </w:r>
      <w:proofErr w:type="spellStart"/>
      <w:r w:rsidRPr="0068759B">
        <w:rPr>
          <w:rFonts w:ascii="Times New Roman" w:hAnsi="Times New Roman" w:cs="Times New Roman"/>
          <w:sz w:val="28"/>
          <w:szCs w:val="28"/>
        </w:rPr>
        <w:t>Скороднянской</w:t>
      </w:r>
      <w:proofErr w:type="spellEnd"/>
      <w:r w:rsidRPr="0068759B">
        <w:rPr>
          <w:rFonts w:ascii="Times New Roman" w:hAnsi="Times New Roman" w:cs="Times New Roman"/>
          <w:sz w:val="28"/>
          <w:szCs w:val="28"/>
        </w:rPr>
        <w:t xml:space="preserve"> земской библиотеке, Троицкой юношеской библиотеке,</w:t>
      </w:r>
      <w:r w:rsidR="00743819" w:rsidRPr="0068759B">
        <w:rPr>
          <w:rFonts w:ascii="Times New Roman" w:hAnsi="Times New Roman" w:cs="Times New Roman"/>
          <w:sz w:val="28"/>
          <w:szCs w:val="28"/>
        </w:rPr>
        <w:t xml:space="preserve"> </w:t>
      </w:r>
      <w:proofErr w:type="spellStart"/>
      <w:r w:rsidRPr="0068759B">
        <w:rPr>
          <w:rFonts w:ascii="Times New Roman" w:hAnsi="Times New Roman" w:cs="Times New Roman"/>
          <w:sz w:val="28"/>
          <w:szCs w:val="28"/>
        </w:rPr>
        <w:t>Толстянской</w:t>
      </w:r>
      <w:proofErr w:type="spellEnd"/>
      <w:r w:rsidR="00743819" w:rsidRPr="0068759B">
        <w:rPr>
          <w:rFonts w:ascii="Times New Roman" w:hAnsi="Times New Roman" w:cs="Times New Roman"/>
          <w:bCs/>
          <w:sz w:val="28"/>
          <w:szCs w:val="28"/>
        </w:rPr>
        <w:t xml:space="preserve"> </w:t>
      </w:r>
      <w:proofErr w:type="spellStart"/>
      <w:r w:rsidR="00743819" w:rsidRPr="0068759B">
        <w:rPr>
          <w:rFonts w:ascii="Times New Roman" w:hAnsi="Times New Roman" w:cs="Times New Roman"/>
          <w:bCs/>
          <w:sz w:val="28"/>
          <w:szCs w:val="28"/>
        </w:rPr>
        <w:t>Истобнянской</w:t>
      </w:r>
      <w:proofErr w:type="spellEnd"/>
      <w:r w:rsidR="00743819" w:rsidRPr="0068759B">
        <w:rPr>
          <w:rFonts w:ascii="Times New Roman" w:hAnsi="Times New Roman" w:cs="Times New Roman"/>
          <w:bCs/>
          <w:sz w:val="28"/>
          <w:szCs w:val="28"/>
        </w:rPr>
        <w:t xml:space="preserve">, </w:t>
      </w:r>
      <w:proofErr w:type="spellStart"/>
      <w:r w:rsidR="00743819" w:rsidRPr="0068759B">
        <w:rPr>
          <w:rFonts w:ascii="Times New Roman" w:hAnsi="Times New Roman" w:cs="Times New Roman"/>
          <w:bCs/>
          <w:sz w:val="28"/>
          <w:szCs w:val="28"/>
        </w:rPr>
        <w:t>Бобороводворской</w:t>
      </w:r>
      <w:proofErr w:type="spellEnd"/>
      <w:r w:rsidR="00743819" w:rsidRPr="0068759B">
        <w:rPr>
          <w:rFonts w:ascii="Times New Roman" w:hAnsi="Times New Roman" w:cs="Times New Roman"/>
          <w:bCs/>
          <w:sz w:val="28"/>
          <w:szCs w:val="28"/>
        </w:rPr>
        <w:t xml:space="preserve">, Сергиевской, </w:t>
      </w:r>
      <w:proofErr w:type="spellStart"/>
      <w:r w:rsidR="00743819" w:rsidRPr="0068759B">
        <w:rPr>
          <w:rFonts w:ascii="Times New Roman" w:hAnsi="Times New Roman" w:cs="Times New Roman"/>
          <w:bCs/>
          <w:sz w:val="28"/>
          <w:szCs w:val="28"/>
        </w:rPr>
        <w:t>Вислодубравской</w:t>
      </w:r>
      <w:proofErr w:type="spellEnd"/>
      <w:r w:rsidR="00743819" w:rsidRPr="0068759B">
        <w:rPr>
          <w:rFonts w:ascii="Times New Roman" w:hAnsi="Times New Roman" w:cs="Times New Roman"/>
          <w:bCs/>
          <w:sz w:val="28"/>
          <w:szCs w:val="28"/>
        </w:rPr>
        <w:t xml:space="preserve">, </w:t>
      </w:r>
      <w:proofErr w:type="spellStart"/>
      <w:r w:rsidR="00743819" w:rsidRPr="0068759B">
        <w:rPr>
          <w:rFonts w:ascii="Times New Roman" w:hAnsi="Times New Roman" w:cs="Times New Roman"/>
          <w:bCs/>
          <w:sz w:val="28"/>
          <w:szCs w:val="28"/>
        </w:rPr>
        <w:t>Аверинской</w:t>
      </w:r>
      <w:proofErr w:type="spellEnd"/>
      <w:r w:rsidR="00743819" w:rsidRPr="0068759B">
        <w:rPr>
          <w:rFonts w:ascii="Times New Roman" w:hAnsi="Times New Roman" w:cs="Times New Roman"/>
          <w:bCs/>
          <w:sz w:val="28"/>
          <w:szCs w:val="28"/>
        </w:rPr>
        <w:t xml:space="preserve"> модельных библиотеках, </w:t>
      </w:r>
      <w:proofErr w:type="spellStart"/>
      <w:r w:rsidR="00743819" w:rsidRPr="0068759B">
        <w:rPr>
          <w:rFonts w:ascii="Times New Roman" w:hAnsi="Times New Roman" w:cs="Times New Roman"/>
          <w:bCs/>
          <w:sz w:val="28"/>
          <w:szCs w:val="28"/>
        </w:rPr>
        <w:t>Уколовской</w:t>
      </w:r>
      <w:proofErr w:type="spellEnd"/>
      <w:r w:rsidR="00743819" w:rsidRPr="0068759B">
        <w:rPr>
          <w:rFonts w:ascii="Times New Roman" w:hAnsi="Times New Roman" w:cs="Times New Roman"/>
          <w:bCs/>
          <w:sz w:val="28"/>
          <w:szCs w:val="28"/>
        </w:rPr>
        <w:t xml:space="preserve">, Богородицкой  и </w:t>
      </w:r>
      <w:proofErr w:type="spellStart"/>
      <w:r w:rsidR="00743819" w:rsidRPr="0068759B">
        <w:rPr>
          <w:rFonts w:ascii="Times New Roman" w:hAnsi="Times New Roman" w:cs="Times New Roman"/>
          <w:bCs/>
          <w:sz w:val="28"/>
          <w:szCs w:val="28"/>
        </w:rPr>
        <w:t>Кладовской</w:t>
      </w:r>
      <w:proofErr w:type="spellEnd"/>
      <w:r w:rsidR="00743819" w:rsidRPr="0068759B">
        <w:rPr>
          <w:rFonts w:ascii="Times New Roman" w:hAnsi="Times New Roman" w:cs="Times New Roman"/>
          <w:bCs/>
          <w:sz w:val="28"/>
          <w:szCs w:val="28"/>
        </w:rPr>
        <w:t xml:space="preserve"> библиотеках.</w:t>
      </w:r>
    </w:p>
    <w:p w:rsidR="00146B0F" w:rsidRPr="0068759B" w:rsidRDefault="00F43B25" w:rsidP="00907889">
      <w:pPr>
        <w:spacing w:after="0"/>
        <w:ind w:firstLine="567"/>
        <w:jc w:val="both"/>
        <w:rPr>
          <w:rFonts w:ascii="Times New Roman" w:hAnsi="Times New Roman" w:cs="Times New Roman"/>
          <w:sz w:val="28"/>
          <w:szCs w:val="28"/>
        </w:rPr>
      </w:pPr>
      <w:r w:rsidRPr="0068759B">
        <w:rPr>
          <w:rFonts w:ascii="Times New Roman" w:hAnsi="Times New Roman" w:cs="Times New Roman"/>
          <w:sz w:val="28"/>
          <w:szCs w:val="28"/>
        </w:rPr>
        <w:t>Организация библиотечного обслуживания в библиотеках регламентируется документами: Приказ</w:t>
      </w:r>
      <w:r w:rsidR="009E2AE2" w:rsidRPr="0068759B">
        <w:rPr>
          <w:rFonts w:ascii="Times New Roman" w:hAnsi="Times New Roman" w:cs="Times New Roman"/>
          <w:sz w:val="28"/>
          <w:szCs w:val="28"/>
        </w:rPr>
        <w:t>ом</w:t>
      </w:r>
      <w:r w:rsidRPr="0068759B">
        <w:rPr>
          <w:rFonts w:ascii="Times New Roman" w:hAnsi="Times New Roman" w:cs="Times New Roman"/>
          <w:sz w:val="28"/>
          <w:szCs w:val="28"/>
        </w:rPr>
        <w:t xml:space="preserve"> Министерства культуры РФ от 10.11.2015 г. № 2761 «Об утверждении Порядка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w:t>
      </w:r>
      <w:r w:rsidR="005C4517" w:rsidRPr="0068759B">
        <w:rPr>
          <w:rFonts w:ascii="Times New Roman" w:hAnsi="Times New Roman" w:cs="Times New Roman"/>
          <w:sz w:val="28"/>
          <w:szCs w:val="28"/>
        </w:rPr>
        <w:t xml:space="preserve">». </w:t>
      </w:r>
      <w:r w:rsidR="00951166" w:rsidRPr="0068759B">
        <w:rPr>
          <w:rFonts w:ascii="Times New Roman" w:hAnsi="Times New Roman" w:cs="Times New Roman"/>
          <w:sz w:val="28"/>
          <w:szCs w:val="28"/>
        </w:rPr>
        <w:t xml:space="preserve">Координирует </w:t>
      </w:r>
      <w:r w:rsidR="009E2AE2" w:rsidRPr="0068759B">
        <w:rPr>
          <w:rFonts w:ascii="Times New Roman" w:hAnsi="Times New Roman" w:cs="Times New Roman"/>
          <w:sz w:val="28"/>
          <w:szCs w:val="28"/>
        </w:rPr>
        <w:t>деятельност</w:t>
      </w:r>
      <w:r w:rsidR="00951166" w:rsidRPr="0068759B">
        <w:rPr>
          <w:rFonts w:ascii="Times New Roman" w:hAnsi="Times New Roman" w:cs="Times New Roman"/>
          <w:sz w:val="28"/>
          <w:szCs w:val="28"/>
        </w:rPr>
        <w:t>ь</w:t>
      </w:r>
      <w:r w:rsidR="009E2AE2" w:rsidRPr="0068759B">
        <w:rPr>
          <w:rFonts w:ascii="Times New Roman" w:hAnsi="Times New Roman" w:cs="Times New Roman"/>
          <w:sz w:val="28"/>
          <w:szCs w:val="28"/>
        </w:rPr>
        <w:t xml:space="preserve"> и методическое руководство </w:t>
      </w:r>
      <w:r w:rsidR="009E2AE2" w:rsidRPr="0068759B">
        <w:rPr>
          <w:rFonts w:ascii="Times New Roman" w:hAnsi="Times New Roman" w:cs="Times New Roman"/>
          <w:sz w:val="28"/>
          <w:szCs w:val="28"/>
        </w:rPr>
        <w:lastRenderedPageBreak/>
        <w:t xml:space="preserve">по организации библиотечного обслуживания </w:t>
      </w:r>
      <w:r w:rsidR="00BF729D" w:rsidRPr="0068759B">
        <w:rPr>
          <w:rFonts w:ascii="Times New Roman" w:hAnsi="Times New Roman" w:cs="Times New Roman"/>
          <w:sz w:val="28"/>
          <w:szCs w:val="28"/>
        </w:rPr>
        <w:t xml:space="preserve">социально-незащищенных категорий пользователей </w:t>
      </w:r>
      <w:r w:rsidR="00077AF6" w:rsidRPr="0068759B">
        <w:rPr>
          <w:rFonts w:ascii="Times New Roman" w:hAnsi="Times New Roman" w:cs="Times New Roman"/>
          <w:sz w:val="28"/>
          <w:szCs w:val="28"/>
        </w:rPr>
        <w:t>Постникова Галина Петровна</w:t>
      </w:r>
      <w:r w:rsidR="00951166" w:rsidRPr="0068759B">
        <w:rPr>
          <w:rFonts w:ascii="Times New Roman" w:hAnsi="Times New Roman" w:cs="Times New Roman"/>
          <w:sz w:val="28"/>
          <w:szCs w:val="28"/>
        </w:rPr>
        <w:t>.</w:t>
      </w:r>
    </w:p>
    <w:p w:rsidR="00DE1EA3" w:rsidRPr="0068759B" w:rsidRDefault="00A4184E" w:rsidP="00DE1EA3">
      <w:pPr>
        <w:spacing w:after="0"/>
        <w:ind w:firstLine="709"/>
        <w:jc w:val="both"/>
        <w:rPr>
          <w:rFonts w:ascii="Times New Roman" w:hAnsi="Times New Roman" w:cs="Times New Roman"/>
          <w:sz w:val="28"/>
          <w:szCs w:val="28"/>
        </w:rPr>
      </w:pPr>
      <w:r w:rsidRPr="0068759B">
        <w:rPr>
          <w:rFonts w:ascii="Times New Roman" w:hAnsi="Times New Roman" w:cs="Times New Roman"/>
          <w:sz w:val="28"/>
          <w:szCs w:val="28"/>
        </w:rPr>
        <w:t>Д</w:t>
      </w:r>
      <w:r w:rsidR="003C0531" w:rsidRPr="0068759B">
        <w:rPr>
          <w:rFonts w:ascii="Times New Roman" w:hAnsi="Times New Roman" w:cs="Times New Roman"/>
          <w:sz w:val="28"/>
          <w:szCs w:val="28"/>
        </w:rPr>
        <w:t>оступност</w:t>
      </w:r>
      <w:r w:rsidRPr="0068759B">
        <w:rPr>
          <w:rFonts w:ascii="Times New Roman" w:hAnsi="Times New Roman" w:cs="Times New Roman"/>
          <w:sz w:val="28"/>
          <w:szCs w:val="28"/>
        </w:rPr>
        <w:t>ь</w:t>
      </w:r>
      <w:r w:rsidR="003C0531" w:rsidRPr="0068759B">
        <w:rPr>
          <w:rFonts w:ascii="Times New Roman" w:hAnsi="Times New Roman" w:cs="Times New Roman"/>
          <w:sz w:val="28"/>
          <w:szCs w:val="28"/>
        </w:rPr>
        <w:t xml:space="preserve"> библиотек </w:t>
      </w:r>
      <w:r w:rsidRPr="0068759B">
        <w:rPr>
          <w:rFonts w:ascii="Times New Roman" w:hAnsi="Times New Roman" w:cs="Times New Roman"/>
          <w:sz w:val="28"/>
          <w:szCs w:val="28"/>
        </w:rPr>
        <w:t xml:space="preserve">учреждения обеспечивается посредством </w:t>
      </w:r>
      <w:r w:rsidR="00460B13" w:rsidRPr="0068759B">
        <w:rPr>
          <w:rFonts w:ascii="Times New Roman" w:hAnsi="Times New Roman" w:cs="Times New Roman"/>
          <w:sz w:val="28"/>
          <w:szCs w:val="28"/>
        </w:rPr>
        <w:t xml:space="preserve">использования </w:t>
      </w:r>
      <w:r w:rsidR="00453F21" w:rsidRPr="0068759B">
        <w:rPr>
          <w:rFonts w:ascii="Times New Roman" w:hAnsi="Times New Roman" w:cs="Times New Roman"/>
          <w:sz w:val="28"/>
          <w:szCs w:val="28"/>
        </w:rPr>
        <w:t>вспомогательного</w:t>
      </w:r>
      <w:r w:rsidR="00460B13" w:rsidRPr="0068759B">
        <w:rPr>
          <w:rFonts w:ascii="Times New Roman" w:hAnsi="Times New Roman" w:cs="Times New Roman"/>
          <w:sz w:val="28"/>
          <w:szCs w:val="28"/>
        </w:rPr>
        <w:t xml:space="preserve"> оборудования</w:t>
      </w:r>
      <w:r w:rsidR="00453F21" w:rsidRPr="0068759B">
        <w:rPr>
          <w:rFonts w:ascii="Times New Roman" w:hAnsi="Times New Roman" w:cs="Times New Roman"/>
          <w:sz w:val="28"/>
          <w:szCs w:val="28"/>
        </w:rPr>
        <w:t xml:space="preserve"> и технических средств адаптации</w:t>
      </w:r>
      <w:r w:rsidR="00460B13" w:rsidRPr="0068759B">
        <w:rPr>
          <w:rFonts w:ascii="Times New Roman" w:hAnsi="Times New Roman" w:cs="Times New Roman"/>
          <w:sz w:val="28"/>
          <w:szCs w:val="28"/>
        </w:rPr>
        <w:t xml:space="preserve">. </w:t>
      </w:r>
      <w:proofErr w:type="spellStart"/>
      <w:r w:rsidR="005C4517" w:rsidRPr="0068759B">
        <w:rPr>
          <w:rFonts w:ascii="Times New Roman" w:hAnsi="Times New Roman" w:cs="Times New Roman"/>
          <w:sz w:val="28"/>
          <w:szCs w:val="28"/>
        </w:rPr>
        <w:t>Пандусный</w:t>
      </w:r>
      <w:proofErr w:type="spellEnd"/>
      <w:r w:rsidR="005C4517" w:rsidRPr="0068759B">
        <w:rPr>
          <w:rFonts w:ascii="Times New Roman" w:hAnsi="Times New Roman" w:cs="Times New Roman"/>
          <w:sz w:val="28"/>
          <w:szCs w:val="28"/>
        </w:rPr>
        <w:t xml:space="preserve"> съезд имеют </w:t>
      </w:r>
      <w:proofErr w:type="spellStart"/>
      <w:r w:rsidR="001F0219" w:rsidRPr="0068759B">
        <w:rPr>
          <w:rFonts w:ascii="Times New Roman" w:hAnsi="Times New Roman" w:cs="Times New Roman"/>
          <w:sz w:val="28"/>
          <w:szCs w:val="28"/>
        </w:rPr>
        <w:t>Аверинская</w:t>
      </w:r>
      <w:proofErr w:type="spellEnd"/>
      <w:r w:rsidR="001F0219" w:rsidRPr="0068759B">
        <w:rPr>
          <w:rFonts w:ascii="Times New Roman" w:hAnsi="Times New Roman" w:cs="Times New Roman"/>
          <w:sz w:val="28"/>
          <w:szCs w:val="28"/>
        </w:rPr>
        <w:t xml:space="preserve">, </w:t>
      </w:r>
      <w:proofErr w:type="spellStart"/>
      <w:r w:rsidR="001F0219" w:rsidRPr="0068759B">
        <w:rPr>
          <w:rFonts w:ascii="Times New Roman" w:hAnsi="Times New Roman" w:cs="Times New Roman"/>
          <w:sz w:val="28"/>
          <w:szCs w:val="28"/>
        </w:rPr>
        <w:t>Богородицкая</w:t>
      </w:r>
      <w:proofErr w:type="gramStart"/>
      <w:r w:rsidR="001F0219" w:rsidRPr="0068759B">
        <w:rPr>
          <w:rFonts w:ascii="Times New Roman" w:hAnsi="Times New Roman" w:cs="Times New Roman"/>
          <w:sz w:val="28"/>
          <w:szCs w:val="28"/>
        </w:rPr>
        <w:t>,</w:t>
      </w:r>
      <w:r w:rsidR="0019160F" w:rsidRPr="0068759B">
        <w:rPr>
          <w:rFonts w:ascii="Times New Roman" w:hAnsi="Times New Roman" w:cs="Times New Roman"/>
          <w:sz w:val="28"/>
          <w:szCs w:val="28"/>
        </w:rPr>
        <w:t>О</w:t>
      </w:r>
      <w:proofErr w:type="gramEnd"/>
      <w:r w:rsidR="0019160F" w:rsidRPr="0068759B">
        <w:rPr>
          <w:rFonts w:ascii="Times New Roman" w:hAnsi="Times New Roman" w:cs="Times New Roman"/>
          <w:sz w:val="28"/>
          <w:szCs w:val="28"/>
        </w:rPr>
        <w:t>скол</w:t>
      </w:r>
      <w:r w:rsidR="00AE497C" w:rsidRPr="0068759B">
        <w:rPr>
          <w:rFonts w:ascii="Times New Roman" w:hAnsi="Times New Roman" w:cs="Times New Roman"/>
          <w:sz w:val="28"/>
          <w:szCs w:val="28"/>
        </w:rPr>
        <w:t>ецкая</w:t>
      </w:r>
      <w:proofErr w:type="spellEnd"/>
      <w:r w:rsidR="00AE497C" w:rsidRPr="0068759B">
        <w:rPr>
          <w:rFonts w:ascii="Times New Roman" w:hAnsi="Times New Roman" w:cs="Times New Roman"/>
          <w:sz w:val="28"/>
          <w:szCs w:val="28"/>
        </w:rPr>
        <w:t xml:space="preserve">, </w:t>
      </w:r>
      <w:proofErr w:type="spellStart"/>
      <w:r w:rsidR="00AE497C" w:rsidRPr="0068759B">
        <w:rPr>
          <w:rFonts w:ascii="Times New Roman" w:hAnsi="Times New Roman" w:cs="Times New Roman"/>
          <w:sz w:val="28"/>
          <w:szCs w:val="28"/>
        </w:rPr>
        <w:t>Сапрыкинская</w:t>
      </w:r>
      <w:proofErr w:type="spellEnd"/>
      <w:r w:rsidR="00AE497C" w:rsidRPr="0068759B">
        <w:rPr>
          <w:rFonts w:ascii="Times New Roman" w:hAnsi="Times New Roman" w:cs="Times New Roman"/>
          <w:sz w:val="28"/>
          <w:szCs w:val="28"/>
        </w:rPr>
        <w:t xml:space="preserve">, </w:t>
      </w:r>
      <w:proofErr w:type="spellStart"/>
      <w:r w:rsidR="00AE497C" w:rsidRPr="0068759B">
        <w:rPr>
          <w:rFonts w:ascii="Times New Roman" w:hAnsi="Times New Roman" w:cs="Times New Roman"/>
          <w:sz w:val="28"/>
          <w:szCs w:val="28"/>
        </w:rPr>
        <w:t>Сергеевская</w:t>
      </w:r>
      <w:proofErr w:type="spellEnd"/>
      <w:r w:rsidR="00DE1EA3" w:rsidRPr="0068759B">
        <w:rPr>
          <w:rFonts w:ascii="Times New Roman" w:hAnsi="Times New Roman" w:cs="Times New Roman"/>
          <w:sz w:val="28"/>
          <w:szCs w:val="28"/>
        </w:rPr>
        <w:t xml:space="preserve">, </w:t>
      </w:r>
      <w:proofErr w:type="spellStart"/>
      <w:r w:rsidR="00AE497C" w:rsidRPr="0068759B">
        <w:rPr>
          <w:rFonts w:ascii="Times New Roman" w:hAnsi="Times New Roman" w:cs="Times New Roman"/>
          <w:sz w:val="28"/>
          <w:szCs w:val="28"/>
        </w:rPr>
        <w:t>Уколовская</w:t>
      </w:r>
      <w:proofErr w:type="spellEnd"/>
      <w:r w:rsidR="00AE497C" w:rsidRPr="0068759B">
        <w:rPr>
          <w:rFonts w:ascii="Times New Roman" w:hAnsi="Times New Roman" w:cs="Times New Roman"/>
          <w:sz w:val="28"/>
          <w:szCs w:val="28"/>
        </w:rPr>
        <w:t xml:space="preserve"> библиотеки. </w:t>
      </w:r>
      <w:bookmarkStart w:id="1" w:name="_GoBack"/>
      <w:bookmarkEnd w:id="1"/>
      <w:r w:rsidR="00DE1EA3" w:rsidRPr="0068759B">
        <w:rPr>
          <w:rFonts w:ascii="Times New Roman" w:hAnsi="Times New Roman" w:cs="Times New Roman"/>
          <w:sz w:val="28"/>
          <w:szCs w:val="28"/>
        </w:rPr>
        <w:t xml:space="preserve">Четырнадцать библиотек располагают кнопкой вызова персонала и контрастной маркировкой. Тактильно-визуальные направляющие и знаки доступности установлены в </w:t>
      </w:r>
      <w:proofErr w:type="spellStart"/>
      <w:r w:rsidR="00DE1EA3" w:rsidRPr="0068759B">
        <w:rPr>
          <w:rFonts w:ascii="Times New Roman" w:hAnsi="Times New Roman" w:cs="Times New Roman"/>
          <w:sz w:val="28"/>
          <w:szCs w:val="28"/>
        </w:rPr>
        <w:t>Уколовской</w:t>
      </w:r>
      <w:proofErr w:type="spellEnd"/>
      <w:r w:rsidR="00DE1EA3" w:rsidRPr="0068759B">
        <w:rPr>
          <w:rFonts w:ascii="Times New Roman" w:hAnsi="Times New Roman" w:cs="Times New Roman"/>
          <w:sz w:val="28"/>
          <w:szCs w:val="28"/>
        </w:rPr>
        <w:t xml:space="preserve"> сельской библиотеке.</w:t>
      </w:r>
      <w:r w:rsidR="00BF4FB3" w:rsidRPr="0068759B">
        <w:rPr>
          <w:rFonts w:ascii="Times New Roman" w:hAnsi="Times New Roman" w:cs="Times New Roman"/>
          <w:sz w:val="28"/>
          <w:szCs w:val="28"/>
        </w:rPr>
        <w:t xml:space="preserve"> </w:t>
      </w:r>
      <w:r w:rsidR="00DE1EA3" w:rsidRPr="0068759B">
        <w:rPr>
          <w:rFonts w:ascii="Times New Roman" w:hAnsi="Times New Roman" w:cs="Times New Roman"/>
          <w:sz w:val="28"/>
          <w:szCs w:val="28"/>
        </w:rPr>
        <w:t xml:space="preserve">Автоматизированные рабочие места для пользователей с ОВЗ организованы во всех библиотеках. </w:t>
      </w:r>
    </w:p>
    <w:p w:rsidR="00BF4FB3" w:rsidRPr="0068759B" w:rsidRDefault="00A07552" w:rsidP="00BF4FB3">
      <w:pPr>
        <w:spacing w:after="0"/>
        <w:ind w:firstLine="709"/>
        <w:jc w:val="both"/>
        <w:rPr>
          <w:rFonts w:ascii="Times New Roman" w:hAnsi="Times New Roman" w:cs="Times New Roman"/>
          <w:sz w:val="28"/>
          <w:szCs w:val="28"/>
        </w:rPr>
      </w:pPr>
      <w:r w:rsidRPr="0068759B">
        <w:rPr>
          <w:rFonts w:ascii="Times New Roman" w:hAnsi="Times New Roman" w:cs="Times New Roman"/>
          <w:sz w:val="28"/>
          <w:szCs w:val="28"/>
        </w:rPr>
        <w:t>Центральные библиотеки оборудованы кнопкой вызова персонала</w:t>
      </w:r>
      <w:r w:rsidR="00DE1EA3" w:rsidRPr="0068759B">
        <w:rPr>
          <w:rFonts w:ascii="Times New Roman" w:hAnsi="Times New Roman" w:cs="Times New Roman"/>
          <w:sz w:val="28"/>
          <w:szCs w:val="28"/>
        </w:rPr>
        <w:t xml:space="preserve"> и контрастной маркировкой</w:t>
      </w:r>
      <w:r w:rsidRPr="0068759B">
        <w:rPr>
          <w:rFonts w:ascii="Times New Roman" w:hAnsi="Times New Roman" w:cs="Times New Roman"/>
          <w:sz w:val="28"/>
          <w:szCs w:val="28"/>
        </w:rPr>
        <w:t>, сайт учреждения адаптирован для слабовидящих людей. В читальном зале ЦБ оборудов</w:t>
      </w:r>
      <w:r w:rsidR="00BF4FB3" w:rsidRPr="0068759B">
        <w:rPr>
          <w:rFonts w:ascii="Times New Roman" w:hAnsi="Times New Roman" w:cs="Times New Roman"/>
          <w:sz w:val="28"/>
          <w:szCs w:val="28"/>
        </w:rPr>
        <w:t xml:space="preserve">ано автоматизированное рабочее </w:t>
      </w:r>
      <w:r w:rsidRPr="0068759B">
        <w:rPr>
          <w:rFonts w:ascii="Times New Roman" w:hAnsi="Times New Roman" w:cs="Times New Roman"/>
          <w:sz w:val="28"/>
          <w:szCs w:val="28"/>
        </w:rPr>
        <w:t xml:space="preserve">место для инвалидов по зрению, </w:t>
      </w:r>
      <w:r w:rsidR="00280CA8" w:rsidRPr="0068759B">
        <w:rPr>
          <w:rFonts w:ascii="Times New Roman" w:hAnsi="Times New Roman" w:cs="Times New Roman"/>
          <w:sz w:val="28"/>
          <w:szCs w:val="28"/>
        </w:rPr>
        <w:t xml:space="preserve">установлена </w:t>
      </w:r>
      <w:r w:rsidRPr="0068759B">
        <w:rPr>
          <w:rFonts w:ascii="Times New Roman" w:hAnsi="Times New Roman" w:cs="Times New Roman"/>
          <w:sz w:val="28"/>
          <w:szCs w:val="28"/>
        </w:rPr>
        <w:t xml:space="preserve">программа </w:t>
      </w:r>
      <w:r w:rsidR="00BF4FB3" w:rsidRPr="0068759B">
        <w:rPr>
          <w:rFonts w:ascii="Times New Roman" w:hAnsi="Times New Roman" w:cs="Times New Roman"/>
          <w:sz w:val="28"/>
          <w:szCs w:val="28"/>
        </w:rPr>
        <w:t>речевой поддержки JAWS</w:t>
      </w:r>
      <w:r w:rsidRPr="0068759B">
        <w:rPr>
          <w:rFonts w:ascii="Times New Roman" w:hAnsi="Times New Roman" w:cs="Times New Roman"/>
          <w:sz w:val="28"/>
          <w:szCs w:val="28"/>
        </w:rPr>
        <w:t>.</w:t>
      </w:r>
      <w:r w:rsidR="00BF4FB3" w:rsidRPr="0068759B">
        <w:rPr>
          <w:rFonts w:ascii="Times New Roman" w:hAnsi="Times New Roman" w:cs="Times New Roman"/>
          <w:sz w:val="28"/>
          <w:szCs w:val="28"/>
        </w:rPr>
        <w:t xml:space="preserve"> И</w:t>
      </w:r>
      <w:r w:rsidR="00DC64F1" w:rsidRPr="0068759B">
        <w:rPr>
          <w:rFonts w:ascii="Times New Roman" w:hAnsi="Times New Roman" w:cs="Times New Roman"/>
          <w:sz w:val="28"/>
          <w:szCs w:val="28"/>
        </w:rPr>
        <w:t xml:space="preserve">спользуется </w:t>
      </w:r>
      <w:proofErr w:type="spellStart"/>
      <w:r w:rsidR="00DC64F1" w:rsidRPr="0068759B">
        <w:rPr>
          <w:rFonts w:ascii="Times New Roman" w:hAnsi="Times New Roman" w:cs="Times New Roman"/>
          <w:sz w:val="28"/>
          <w:szCs w:val="28"/>
        </w:rPr>
        <w:t>тифломагнитофон</w:t>
      </w:r>
      <w:proofErr w:type="spellEnd"/>
      <w:r w:rsidR="00DC64F1" w:rsidRPr="0068759B">
        <w:rPr>
          <w:rFonts w:ascii="Times New Roman" w:hAnsi="Times New Roman" w:cs="Times New Roman"/>
          <w:sz w:val="28"/>
          <w:szCs w:val="28"/>
        </w:rPr>
        <w:t xml:space="preserve"> и </w:t>
      </w:r>
      <w:proofErr w:type="spellStart"/>
      <w:r w:rsidR="00BF4FB3" w:rsidRPr="0068759B">
        <w:rPr>
          <w:rFonts w:ascii="Times New Roman" w:hAnsi="Times New Roman" w:cs="Times New Roman"/>
          <w:sz w:val="28"/>
          <w:szCs w:val="28"/>
        </w:rPr>
        <w:t>тифлоплешплеер</w:t>
      </w:r>
      <w:proofErr w:type="spellEnd"/>
      <w:r w:rsidR="00BF4FB3" w:rsidRPr="0068759B">
        <w:rPr>
          <w:rFonts w:ascii="Times New Roman" w:hAnsi="Times New Roman" w:cs="Times New Roman"/>
          <w:sz w:val="28"/>
          <w:szCs w:val="28"/>
        </w:rPr>
        <w:t>.</w:t>
      </w:r>
    </w:p>
    <w:p w:rsidR="00453F21" w:rsidRPr="0068759B" w:rsidRDefault="00BF4FB3" w:rsidP="00907889">
      <w:pPr>
        <w:spacing w:after="0"/>
        <w:ind w:firstLine="709"/>
        <w:jc w:val="both"/>
        <w:rPr>
          <w:rFonts w:ascii="Times New Roman" w:hAnsi="Times New Roman" w:cs="Times New Roman"/>
          <w:sz w:val="28"/>
          <w:szCs w:val="28"/>
        </w:rPr>
      </w:pPr>
      <w:r w:rsidRPr="0068759B">
        <w:rPr>
          <w:rFonts w:ascii="Times New Roman" w:hAnsi="Times New Roman" w:cs="Times New Roman"/>
          <w:sz w:val="28"/>
          <w:szCs w:val="28"/>
        </w:rPr>
        <w:t>Б</w:t>
      </w:r>
      <w:r w:rsidR="009A4268" w:rsidRPr="0068759B">
        <w:rPr>
          <w:rFonts w:ascii="Times New Roman" w:hAnsi="Times New Roman" w:cs="Times New Roman"/>
          <w:sz w:val="28"/>
          <w:szCs w:val="28"/>
        </w:rPr>
        <w:t>иблиотеки учреждения относятся к категории «условно доступно», что отражено в Паспортах доступности библиотек.</w:t>
      </w:r>
      <w:r w:rsidR="00747571" w:rsidRPr="0068759B">
        <w:rPr>
          <w:rFonts w:ascii="Times New Roman" w:hAnsi="Times New Roman" w:cs="Times New Roman"/>
          <w:sz w:val="28"/>
          <w:szCs w:val="28"/>
        </w:rPr>
        <w:t xml:space="preserve"> Паспорта оформлены в соответствии с требованиями, имеются у всех библиотек.</w:t>
      </w:r>
    </w:p>
    <w:p w:rsidR="001D1313" w:rsidRPr="0068759B" w:rsidRDefault="001D1313" w:rsidP="001F3774">
      <w:pPr>
        <w:spacing w:after="0"/>
        <w:ind w:firstLine="709"/>
        <w:jc w:val="both"/>
        <w:rPr>
          <w:rFonts w:ascii="Times New Roman" w:hAnsi="Times New Roman" w:cs="Times New Roman"/>
          <w:sz w:val="28"/>
          <w:szCs w:val="28"/>
        </w:rPr>
      </w:pPr>
      <w:r w:rsidRPr="0068759B">
        <w:rPr>
          <w:rFonts w:ascii="Times New Roman" w:hAnsi="Times New Roman" w:cs="Times New Roman"/>
          <w:sz w:val="28"/>
          <w:szCs w:val="28"/>
        </w:rPr>
        <w:t>На территории района проживает 3022</w:t>
      </w:r>
      <w:r w:rsidR="00A03746" w:rsidRPr="0068759B">
        <w:rPr>
          <w:rFonts w:ascii="Times New Roman" w:hAnsi="Times New Roman" w:cs="Times New Roman"/>
          <w:sz w:val="28"/>
          <w:szCs w:val="28"/>
        </w:rPr>
        <w:t xml:space="preserve"> чел</w:t>
      </w:r>
      <w:r w:rsidRPr="0068759B">
        <w:rPr>
          <w:rFonts w:ascii="Times New Roman" w:hAnsi="Times New Roman" w:cs="Times New Roman"/>
          <w:sz w:val="28"/>
          <w:szCs w:val="28"/>
        </w:rPr>
        <w:t>овек, имеющих инвалидность</w:t>
      </w:r>
      <w:r w:rsidR="00A03746" w:rsidRPr="0068759B">
        <w:rPr>
          <w:rFonts w:ascii="Times New Roman" w:hAnsi="Times New Roman" w:cs="Times New Roman"/>
          <w:sz w:val="28"/>
          <w:szCs w:val="28"/>
        </w:rPr>
        <w:t>.</w:t>
      </w:r>
      <w:r w:rsidRPr="0068759B">
        <w:rPr>
          <w:rFonts w:ascii="Times New Roman" w:hAnsi="Times New Roman" w:cs="Times New Roman"/>
          <w:sz w:val="28"/>
          <w:szCs w:val="28"/>
        </w:rPr>
        <w:t xml:space="preserve"> Услугами библиотек пользуются 1819 человек.</w:t>
      </w:r>
      <w:r w:rsidR="00A03746" w:rsidRPr="0068759B">
        <w:rPr>
          <w:rFonts w:ascii="Times New Roman" w:hAnsi="Times New Roman" w:cs="Times New Roman"/>
          <w:sz w:val="28"/>
          <w:szCs w:val="28"/>
        </w:rPr>
        <w:t xml:space="preserve"> Охват данной категории населения</w:t>
      </w:r>
      <w:r w:rsidRPr="0068759B">
        <w:rPr>
          <w:rFonts w:ascii="Times New Roman" w:hAnsi="Times New Roman" w:cs="Times New Roman"/>
          <w:sz w:val="28"/>
          <w:szCs w:val="28"/>
        </w:rPr>
        <w:t xml:space="preserve"> библиотечным обслуживанием – 60 </w:t>
      </w:r>
      <w:r w:rsidR="00A03746" w:rsidRPr="0068759B">
        <w:rPr>
          <w:rFonts w:ascii="Times New Roman" w:hAnsi="Times New Roman" w:cs="Times New Roman"/>
          <w:sz w:val="28"/>
          <w:szCs w:val="28"/>
        </w:rPr>
        <w:t>%</w:t>
      </w:r>
      <w:r w:rsidRPr="0068759B">
        <w:rPr>
          <w:rFonts w:ascii="Times New Roman" w:hAnsi="Times New Roman" w:cs="Times New Roman"/>
          <w:sz w:val="28"/>
          <w:szCs w:val="28"/>
        </w:rPr>
        <w:t>.</w:t>
      </w:r>
    </w:p>
    <w:p w:rsidR="001F3774" w:rsidRPr="0068759B" w:rsidRDefault="005C29C7" w:rsidP="001F3774">
      <w:pPr>
        <w:spacing w:after="0"/>
        <w:ind w:firstLine="709"/>
        <w:jc w:val="both"/>
        <w:rPr>
          <w:rFonts w:ascii="Times New Roman" w:hAnsi="Times New Roman" w:cs="Times New Roman"/>
          <w:sz w:val="28"/>
          <w:szCs w:val="28"/>
        </w:rPr>
      </w:pPr>
      <w:r w:rsidRPr="0068759B">
        <w:rPr>
          <w:rFonts w:ascii="Times New Roman" w:hAnsi="Times New Roman" w:cs="Times New Roman"/>
          <w:sz w:val="28"/>
          <w:szCs w:val="28"/>
        </w:rPr>
        <w:t xml:space="preserve">В 2021 году средняя посещаемость </w:t>
      </w:r>
      <w:r w:rsidR="00A03746" w:rsidRPr="0068759B">
        <w:rPr>
          <w:rFonts w:ascii="Times New Roman" w:hAnsi="Times New Roman" w:cs="Times New Roman"/>
          <w:sz w:val="28"/>
          <w:szCs w:val="28"/>
        </w:rPr>
        <w:t>инвалидами</w:t>
      </w:r>
      <w:r w:rsidR="00AE0A3E" w:rsidRPr="0068759B">
        <w:rPr>
          <w:rFonts w:ascii="Times New Roman" w:hAnsi="Times New Roman" w:cs="Times New Roman"/>
          <w:sz w:val="28"/>
          <w:szCs w:val="28"/>
        </w:rPr>
        <w:t xml:space="preserve"> библиотек составила – 13,9 (16676). </w:t>
      </w:r>
      <w:r w:rsidR="001F3774" w:rsidRPr="0068759B">
        <w:rPr>
          <w:rFonts w:ascii="Times New Roman" w:hAnsi="Times New Roman" w:cs="Times New Roman"/>
          <w:sz w:val="28"/>
          <w:szCs w:val="28"/>
        </w:rPr>
        <w:t xml:space="preserve">Особая категория читателей – дети инвалиды, в целом по библиотекам учреждения их </w:t>
      </w:r>
      <w:r w:rsidR="00AE0A3E" w:rsidRPr="0068759B">
        <w:rPr>
          <w:rFonts w:ascii="Times New Roman" w:hAnsi="Times New Roman" w:cs="Times New Roman"/>
          <w:sz w:val="28"/>
          <w:szCs w:val="28"/>
        </w:rPr>
        <w:t xml:space="preserve">количество составляет 35. </w:t>
      </w:r>
      <w:r w:rsidR="001F3774" w:rsidRPr="0068759B">
        <w:rPr>
          <w:rFonts w:ascii="Times New Roman" w:hAnsi="Times New Roman" w:cs="Times New Roman"/>
          <w:sz w:val="28"/>
          <w:szCs w:val="28"/>
        </w:rPr>
        <w:t>Для детей с ОВЗ преимущественно организуются интегрированные мероприятия</w:t>
      </w:r>
      <w:r w:rsidR="002445CE" w:rsidRPr="0068759B">
        <w:rPr>
          <w:rFonts w:ascii="Times New Roman" w:hAnsi="Times New Roman" w:cs="Times New Roman"/>
          <w:sz w:val="28"/>
          <w:szCs w:val="28"/>
        </w:rPr>
        <w:t>;</w:t>
      </w:r>
      <w:r w:rsidR="001F3774" w:rsidRPr="0068759B">
        <w:rPr>
          <w:rFonts w:ascii="Times New Roman" w:hAnsi="Times New Roman" w:cs="Times New Roman"/>
          <w:sz w:val="28"/>
          <w:szCs w:val="28"/>
        </w:rPr>
        <w:t xml:space="preserve"> целевых мероприятий не проводится в связи с тем, что количество детей инвалидов в отдельной библиотеке незначительное – 2-3 человека.</w:t>
      </w:r>
    </w:p>
    <w:p w:rsidR="0079798C" w:rsidRPr="0068759B" w:rsidRDefault="00300B9C" w:rsidP="00300B9C">
      <w:pPr>
        <w:spacing w:after="0"/>
        <w:ind w:firstLine="709"/>
        <w:jc w:val="both"/>
        <w:rPr>
          <w:rFonts w:ascii="Times New Roman" w:hAnsi="Times New Roman" w:cs="Times New Roman"/>
          <w:sz w:val="28"/>
          <w:szCs w:val="28"/>
        </w:rPr>
      </w:pPr>
      <w:r w:rsidRPr="0068759B">
        <w:rPr>
          <w:rFonts w:ascii="Times New Roman" w:hAnsi="Times New Roman" w:cs="Times New Roman"/>
          <w:sz w:val="28"/>
          <w:szCs w:val="28"/>
        </w:rPr>
        <w:t xml:space="preserve">На территории округа зафиксировано проживание </w:t>
      </w:r>
      <w:r w:rsidR="00AE0A3E" w:rsidRPr="0068759B">
        <w:rPr>
          <w:rFonts w:ascii="Times New Roman" w:hAnsi="Times New Roman" w:cs="Times New Roman"/>
          <w:sz w:val="28"/>
          <w:szCs w:val="28"/>
        </w:rPr>
        <w:t>36 инвалидов по зрению, 26</w:t>
      </w:r>
      <w:r w:rsidR="009F2E45" w:rsidRPr="0068759B">
        <w:rPr>
          <w:rFonts w:ascii="Times New Roman" w:hAnsi="Times New Roman" w:cs="Times New Roman"/>
          <w:sz w:val="28"/>
          <w:szCs w:val="28"/>
        </w:rPr>
        <w:t xml:space="preserve"> пользуются услугами библиотек. </w:t>
      </w:r>
      <w:r w:rsidRPr="0068759B">
        <w:rPr>
          <w:rFonts w:ascii="Times New Roman" w:hAnsi="Times New Roman" w:cs="Times New Roman"/>
          <w:sz w:val="28"/>
          <w:szCs w:val="28"/>
        </w:rPr>
        <w:t>На базе ЦБ действует пункт выдачи литературы специальных форматов из фонда БГСБС. Услугами пункта в 2021 году воспо</w:t>
      </w:r>
      <w:r w:rsidR="00AE0A3E" w:rsidRPr="0068759B">
        <w:rPr>
          <w:rFonts w:ascii="Times New Roman" w:hAnsi="Times New Roman" w:cs="Times New Roman"/>
          <w:sz w:val="28"/>
          <w:szCs w:val="28"/>
        </w:rPr>
        <w:t>льзовались 13 человек</w:t>
      </w:r>
      <w:r w:rsidR="0079798C" w:rsidRPr="0068759B">
        <w:rPr>
          <w:rFonts w:ascii="Times New Roman" w:hAnsi="Times New Roman" w:cs="Times New Roman"/>
          <w:sz w:val="28"/>
          <w:szCs w:val="28"/>
        </w:rPr>
        <w:t>, получившие 688</w:t>
      </w:r>
      <w:r w:rsidRPr="0068759B">
        <w:rPr>
          <w:rFonts w:ascii="Times New Roman" w:hAnsi="Times New Roman" w:cs="Times New Roman"/>
          <w:sz w:val="28"/>
          <w:szCs w:val="28"/>
        </w:rPr>
        <w:t xml:space="preserve"> экземпляров «говорящей» литературы.</w:t>
      </w:r>
      <w:r w:rsidR="008F5492" w:rsidRPr="0068759B">
        <w:rPr>
          <w:rFonts w:ascii="Times New Roman" w:hAnsi="Times New Roman" w:cs="Times New Roman"/>
          <w:sz w:val="28"/>
          <w:szCs w:val="28"/>
        </w:rPr>
        <w:t xml:space="preserve"> </w:t>
      </w:r>
    </w:p>
    <w:p w:rsidR="00A03E0B" w:rsidRPr="0068759B" w:rsidRDefault="00A03E0B" w:rsidP="00FF71DA">
      <w:pPr>
        <w:spacing w:after="0"/>
        <w:ind w:firstLine="709"/>
        <w:jc w:val="both"/>
        <w:rPr>
          <w:rFonts w:ascii="Times New Roman" w:hAnsi="Times New Roman" w:cs="Times New Roman"/>
          <w:sz w:val="28"/>
          <w:szCs w:val="28"/>
        </w:rPr>
      </w:pPr>
      <w:r w:rsidRPr="0068759B">
        <w:rPr>
          <w:rFonts w:ascii="Times New Roman" w:hAnsi="Times New Roman" w:cs="Times New Roman"/>
          <w:sz w:val="28"/>
          <w:szCs w:val="28"/>
        </w:rPr>
        <w:t xml:space="preserve">Планирование работы с инвалидами в годовых планах </w:t>
      </w:r>
      <w:r w:rsidR="00410B44" w:rsidRPr="0068759B">
        <w:rPr>
          <w:rFonts w:ascii="Times New Roman" w:hAnsi="Times New Roman" w:cs="Times New Roman"/>
          <w:sz w:val="28"/>
          <w:szCs w:val="28"/>
        </w:rPr>
        <w:t xml:space="preserve">библиотек </w:t>
      </w:r>
      <w:r w:rsidRPr="0068759B">
        <w:rPr>
          <w:rFonts w:ascii="Times New Roman" w:hAnsi="Times New Roman" w:cs="Times New Roman"/>
          <w:sz w:val="28"/>
          <w:szCs w:val="28"/>
        </w:rPr>
        <w:t>представлено в разделе «Работа с социально-незащищенными группами населения». Основная часть мероприятий тематически связана с международными и общероссийскими Днями инвалидов, пожилых людей, слепых, которые по традиции отмечаются в 4-м квартале</w:t>
      </w:r>
      <w:r w:rsidR="00E74388" w:rsidRPr="0068759B">
        <w:rPr>
          <w:rFonts w:ascii="Times New Roman" w:hAnsi="Times New Roman" w:cs="Times New Roman"/>
          <w:sz w:val="28"/>
          <w:szCs w:val="28"/>
        </w:rPr>
        <w:t xml:space="preserve">. В остальной период </w:t>
      </w:r>
      <w:r w:rsidR="00DE1519" w:rsidRPr="0068759B">
        <w:rPr>
          <w:rFonts w:ascii="Times New Roman" w:hAnsi="Times New Roman" w:cs="Times New Roman"/>
          <w:sz w:val="28"/>
          <w:szCs w:val="28"/>
        </w:rPr>
        <w:t xml:space="preserve">времени </w:t>
      </w:r>
      <w:r w:rsidR="00E74388" w:rsidRPr="0068759B">
        <w:rPr>
          <w:rFonts w:ascii="Times New Roman" w:hAnsi="Times New Roman" w:cs="Times New Roman"/>
          <w:sz w:val="28"/>
          <w:szCs w:val="28"/>
        </w:rPr>
        <w:t xml:space="preserve">проводятся интегрированные мероприятия с участием всех групп населения. </w:t>
      </w:r>
      <w:r w:rsidR="0079798C" w:rsidRPr="0068759B">
        <w:rPr>
          <w:rFonts w:ascii="Times New Roman" w:hAnsi="Times New Roman" w:cs="Times New Roman"/>
          <w:sz w:val="28"/>
          <w:szCs w:val="28"/>
        </w:rPr>
        <w:t>В 2021 году было подготовлено и про</w:t>
      </w:r>
      <w:r w:rsidR="00605743" w:rsidRPr="0068759B">
        <w:rPr>
          <w:rFonts w:ascii="Times New Roman" w:hAnsi="Times New Roman" w:cs="Times New Roman"/>
          <w:sz w:val="28"/>
          <w:szCs w:val="28"/>
        </w:rPr>
        <w:t xml:space="preserve">ведено 187 массовых </w:t>
      </w:r>
      <w:r w:rsidR="00605743" w:rsidRPr="0068759B">
        <w:rPr>
          <w:rFonts w:ascii="Times New Roman" w:hAnsi="Times New Roman" w:cs="Times New Roman"/>
          <w:sz w:val="28"/>
          <w:szCs w:val="28"/>
        </w:rPr>
        <w:lastRenderedPageBreak/>
        <w:t xml:space="preserve">мероприятий, из них 24 для детей, которые посетили 2920 человек. </w:t>
      </w:r>
      <w:r w:rsidR="00E74388" w:rsidRPr="0068759B">
        <w:rPr>
          <w:rFonts w:ascii="Times New Roman" w:hAnsi="Times New Roman" w:cs="Times New Roman"/>
          <w:sz w:val="28"/>
          <w:szCs w:val="28"/>
        </w:rPr>
        <w:t xml:space="preserve">Присутствие </w:t>
      </w:r>
      <w:r w:rsidR="00410B44" w:rsidRPr="0068759B">
        <w:rPr>
          <w:rFonts w:ascii="Times New Roman" w:hAnsi="Times New Roman" w:cs="Times New Roman"/>
          <w:sz w:val="28"/>
          <w:szCs w:val="28"/>
        </w:rPr>
        <w:t xml:space="preserve">инвалидов </w:t>
      </w:r>
      <w:r w:rsidR="00E74388" w:rsidRPr="0068759B">
        <w:rPr>
          <w:rFonts w:ascii="Times New Roman" w:hAnsi="Times New Roman" w:cs="Times New Roman"/>
          <w:sz w:val="28"/>
          <w:szCs w:val="28"/>
        </w:rPr>
        <w:t>на данных мероприятиях отражается в 1-й части Дневника библиотеки в графе «посещения мероприятий инвалидами». Средн</w:t>
      </w:r>
      <w:r w:rsidR="00C46ACC" w:rsidRPr="0068759B">
        <w:rPr>
          <w:rFonts w:ascii="Times New Roman" w:hAnsi="Times New Roman" w:cs="Times New Roman"/>
          <w:sz w:val="28"/>
          <w:szCs w:val="28"/>
        </w:rPr>
        <w:t>яя посещаемость инвалидами интег</w:t>
      </w:r>
      <w:r w:rsidR="00DE1519" w:rsidRPr="0068759B">
        <w:rPr>
          <w:rFonts w:ascii="Times New Roman" w:hAnsi="Times New Roman" w:cs="Times New Roman"/>
          <w:sz w:val="28"/>
          <w:szCs w:val="28"/>
        </w:rPr>
        <w:t>рированного мероприятия –</w:t>
      </w:r>
      <w:r w:rsidR="00410B44" w:rsidRPr="0068759B">
        <w:rPr>
          <w:rFonts w:ascii="Times New Roman" w:hAnsi="Times New Roman" w:cs="Times New Roman"/>
          <w:sz w:val="28"/>
          <w:szCs w:val="28"/>
        </w:rPr>
        <w:t xml:space="preserve"> 1-2</w:t>
      </w:r>
      <w:r w:rsidR="00E74388" w:rsidRPr="0068759B">
        <w:rPr>
          <w:rFonts w:ascii="Times New Roman" w:hAnsi="Times New Roman" w:cs="Times New Roman"/>
          <w:sz w:val="28"/>
          <w:szCs w:val="28"/>
        </w:rPr>
        <w:t xml:space="preserve"> человека.</w:t>
      </w:r>
      <w:r w:rsidR="006E0202" w:rsidRPr="0068759B">
        <w:rPr>
          <w:rFonts w:ascii="Times New Roman" w:hAnsi="Times New Roman" w:cs="Times New Roman"/>
          <w:sz w:val="28"/>
          <w:szCs w:val="28"/>
        </w:rPr>
        <w:t xml:space="preserve"> </w:t>
      </w:r>
      <w:r w:rsidR="004778D1" w:rsidRPr="0068759B">
        <w:rPr>
          <w:rFonts w:ascii="Times New Roman" w:hAnsi="Times New Roman" w:cs="Times New Roman"/>
          <w:sz w:val="28"/>
          <w:szCs w:val="28"/>
        </w:rPr>
        <w:t>У</w:t>
      </w:r>
      <w:r w:rsidR="00C46ACC" w:rsidRPr="0068759B">
        <w:rPr>
          <w:rFonts w:ascii="Times New Roman" w:hAnsi="Times New Roman" w:cs="Times New Roman"/>
          <w:sz w:val="28"/>
          <w:szCs w:val="28"/>
        </w:rPr>
        <w:t xml:space="preserve">чет </w:t>
      </w:r>
      <w:r w:rsidR="006E0202" w:rsidRPr="0068759B">
        <w:rPr>
          <w:rFonts w:ascii="Times New Roman" w:hAnsi="Times New Roman" w:cs="Times New Roman"/>
          <w:sz w:val="28"/>
          <w:szCs w:val="28"/>
        </w:rPr>
        <w:t xml:space="preserve">целевых </w:t>
      </w:r>
      <w:r w:rsidR="00C46ACC" w:rsidRPr="0068759B">
        <w:rPr>
          <w:rFonts w:ascii="Times New Roman" w:hAnsi="Times New Roman" w:cs="Times New Roman"/>
          <w:sz w:val="28"/>
          <w:szCs w:val="28"/>
        </w:rPr>
        <w:t>массовых мероприятий</w:t>
      </w:r>
      <w:r w:rsidR="006E0202" w:rsidRPr="0068759B">
        <w:rPr>
          <w:rFonts w:ascii="Times New Roman" w:hAnsi="Times New Roman" w:cs="Times New Roman"/>
          <w:sz w:val="28"/>
          <w:szCs w:val="28"/>
        </w:rPr>
        <w:t xml:space="preserve"> </w:t>
      </w:r>
      <w:r w:rsidR="004778D1" w:rsidRPr="0068759B">
        <w:rPr>
          <w:rFonts w:ascii="Times New Roman" w:hAnsi="Times New Roman" w:cs="Times New Roman"/>
          <w:sz w:val="28"/>
          <w:szCs w:val="28"/>
        </w:rPr>
        <w:t xml:space="preserve">адресованных инвалидам </w:t>
      </w:r>
      <w:r w:rsidR="00C46ACC" w:rsidRPr="0068759B">
        <w:rPr>
          <w:rFonts w:ascii="Times New Roman" w:hAnsi="Times New Roman" w:cs="Times New Roman"/>
          <w:sz w:val="28"/>
          <w:szCs w:val="28"/>
        </w:rPr>
        <w:t xml:space="preserve">выделен </w:t>
      </w:r>
      <w:r w:rsidR="006E0202" w:rsidRPr="0068759B">
        <w:rPr>
          <w:rFonts w:ascii="Times New Roman" w:hAnsi="Times New Roman" w:cs="Times New Roman"/>
          <w:sz w:val="28"/>
          <w:szCs w:val="28"/>
        </w:rPr>
        <w:t xml:space="preserve">в </w:t>
      </w:r>
      <w:r w:rsidR="004778D1" w:rsidRPr="0068759B">
        <w:rPr>
          <w:rFonts w:ascii="Times New Roman" w:hAnsi="Times New Roman" w:cs="Times New Roman"/>
          <w:sz w:val="28"/>
          <w:szCs w:val="28"/>
        </w:rPr>
        <w:t xml:space="preserve">Дневнике в </w:t>
      </w:r>
      <w:r w:rsidR="006E0202" w:rsidRPr="0068759B">
        <w:rPr>
          <w:rFonts w:ascii="Times New Roman" w:hAnsi="Times New Roman" w:cs="Times New Roman"/>
          <w:sz w:val="28"/>
          <w:szCs w:val="28"/>
        </w:rPr>
        <w:t xml:space="preserve">отдельный </w:t>
      </w:r>
      <w:r w:rsidR="00C46ACC" w:rsidRPr="0068759B">
        <w:rPr>
          <w:rFonts w:ascii="Times New Roman" w:hAnsi="Times New Roman" w:cs="Times New Roman"/>
          <w:sz w:val="28"/>
          <w:szCs w:val="28"/>
        </w:rPr>
        <w:t xml:space="preserve">раздел </w:t>
      </w:r>
      <w:r w:rsidR="005E0E36" w:rsidRPr="0068759B">
        <w:rPr>
          <w:rFonts w:ascii="Times New Roman" w:hAnsi="Times New Roman" w:cs="Times New Roman"/>
          <w:sz w:val="28"/>
          <w:szCs w:val="28"/>
        </w:rPr>
        <w:t>«Работа с инвалидами»</w:t>
      </w:r>
      <w:r w:rsidR="006E0202" w:rsidRPr="0068759B">
        <w:rPr>
          <w:rFonts w:ascii="Times New Roman" w:hAnsi="Times New Roman" w:cs="Times New Roman"/>
          <w:sz w:val="28"/>
          <w:szCs w:val="28"/>
        </w:rPr>
        <w:t>.</w:t>
      </w:r>
    </w:p>
    <w:p w:rsidR="002B1219" w:rsidRPr="0068759B" w:rsidRDefault="00605743" w:rsidP="00FF71DA">
      <w:pPr>
        <w:spacing w:after="0"/>
        <w:ind w:firstLine="709"/>
        <w:jc w:val="both"/>
        <w:rPr>
          <w:rFonts w:ascii="Times New Roman" w:hAnsi="Times New Roman" w:cs="Times New Roman"/>
          <w:sz w:val="28"/>
          <w:szCs w:val="28"/>
        </w:rPr>
      </w:pPr>
      <w:r w:rsidRPr="0068759B">
        <w:rPr>
          <w:rFonts w:ascii="Times New Roman" w:hAnsi="Times New Roman" w:cs="Times New Roman"/>
          <w:sz w:val="28"/>
          <w:szCs w:val="28"/>
        </w:rPr>
        <w:t xml:space="preserve">В библиотеках организовано </w:t>
      </w:r>
      <w:r w:rsidR="00A03E0B" w:rsidRPr="0068759B">
        <w:rPr>
          <w:rFonts w:ascii="Times New Roman" w:hAnsi="Times New Roman" w:cs="Times New Roman"/>
          <w:sz w:val="28"/>
          <w:szCs w:val="28"/>
        </w:rPr>
        <w:t>надомное обслуживание</w:t>
      </w:r>
      <w:r w:rsidR="006E0202" w:rsidRPr="0068759B">
        <w:rPr>
          <w:rFonts w:ascii="Times New Roman" w:hAnsi="Times New Roman" w:cs="Times New Roman"/>
          <w:sz w:val="28"/>
          <w:szCs w:val="28"/>
        </w:rPr>
        <w:t>, за период 2021 года на дом</w:t>
      </w:r>
      <w:r w:rsidR="00DB1A02" w:rsidRPr="0068759B">
        <w:rPr>
          <w:rFonts w:ascii="Times New Roman" w:hAnsi="Times New Roman" w:cs="Times New Roman"/>
          <w:sz w:val="28"/>
          <w:szCs w:val="28"/>
        </w:rPr>
        <w:t>у было обслужено – 271 человек, посещения составили 1873, книговыдача 5160.</w:t>
      </w:r>
      <w:r w:rsidR="006E0202" w:rsidRPr="0068759B">
        <w:rPr>
          <w:rFonts w:ascii="Times New Roman" w:hAnsi="Times New Roman" w:cs="Times New Roman"/>
          <w:sz w:val="28"/>
          <w:szCs w:val="28"/>
        </w:rPr>
        <w:t xml:space="preserve"> </w:t>
      </w:r>
    </w:p>
    <w:p w:rsidR="002B1219" w:rsidRPr="0068759B" w:rsidRDefault="006E0202" w:rsidP="00202FFD">
      <w:pPr>
        <w:spacing w:after="0"/>
        <w:ind w:firstLine="709"/>
        <w:jc w:val="both"/>
        <w:rPr>
          <w:rFonts w:ascii="Times New Roman" w:hAnsi="Times New Roman" w:cs="Times New Roman"/>
          <w:sz w:val="28"/>
          <w:szCs w:val="28"/>
        </w:rPr>
      </w:pPr>
      <w:r w:rsidRPr="0068759B">
        <w:rPr>
          <w:rFonts w:ascii="Times New Roman" w:hAnsi="Times New Roman" w:cs="Times New Roman"/>
          <w:sz w:val="28"/>
          <w:szCs w:val="28"/>
        </w:rPr>
        <w:t>Организована</w:t>
      </w:r>
      <w:r w:rsidR="00A03E0B" w:rsidRPr="0068759B">
        <w:rPr>
          <w:rFonts w:ascii="Times New Roman" w:hAnsi="Times New Roman" w:cs="Times New Roman"/>
          <w:sz w:val="28"/>
          <w:szCs w:val="28"/>
        </w:rPr>
        <w:t xml:space="preserve"> </w:t>
      </w:r>
      <w:r w:rsidRPr="0068759B">
        <w:rPr>
          <w:rFonts w:ascii="Times New Roman" w:hAnsi="Times New Roman" w:cs="Times New Roman"/>
          <w:sz w:val="28"/>
          <w:szCs w:val="28"/>
        </w:rPr>
        <w:t>деятельность</w:t>
      </w:r>
      <w:r w:rsidR="00410B44" w:rsidRPr="0068759B">
        <w:rPr>
          <w:rFonts w:ascii="Times New Roman" w:hAnsi="Times New Roman" w:cs="Times New Roman"/>
          <w:sz w:val="28"/>
          <w:szCs w:val="28"/>
        </w:rPr>
        <w:t xml:space="preserve"> </w:t>
      </w:r>
      <w:proofErr w:type="spellStart"/>
      <w:r w:rsidR="00A03E0B" w:rsidRPr="0068759B">
        <w:rPr>
          <w:rFonts w:ascii="Times New Roman" w:hAnsi="Times New Roman" w:cs="Times New Roman"/>
          <w:sz w:val="28"/>
          <w:szCs w:val="28"/>
        </w:rPr>
        <w:t>внестационарных</w:t>
      </w:r>
      <w:proofErr w:type="spellEnd"/>
      <w:r w:rsidR="00A03E0B" w:rsidRPr="0068759B">
        <w:rPr>
          <w:rFonts w:ascii="Times New Roman" w:hAnsi="Times New Roman" w:cs="Times New Roman"/>
          <w:sz w:val="28"/>
          <w:szCs w:val="28"/>
        </w:rPr>
        <w:t xml:space="preserve"> пунктов выдачи</w:t>
      </w:r>
      <w:r w:rsidR="002B1219" w:rsidRPr="0068759B">
        <w:rPr>
          <w:rFonts w:ascii="Times New Roman" w:hAnsi="Times New Roman" w:cs="Times New Roman"/>
          <w:sz w:val="28"/>
          <w:szCs w:val="28"/>
        </w:rPr>
        <w:t>.</w:t>
      </w:r>
      <w:r w:rsidR="00A03E0B" w:rsidRPr="0068759B">
        <w:rPr>
          <w:rFonts w:ascii="Times New Roman" w:hAnsi="Times New Roman" w:cs="Times New Roman"/>
          <w:sz w:val="28"/>
          <w:szCs w:val="28"/>
        </w:rPr>
        <w:t xml:space="preserve"> </w:t>
      </w:r>
      <w:proofErr w:type="spellStart"/>
      <w:r w:rsidR="002B1219" w:rsidRPr="0068759B">
        <w:rPr>
          <w:rFonts w:ascii="Times New Roman" w:hAnsi="Times New Roman" w:cs="Times New Roman"/>
          <w:sz w:val="28"/>
          <w:szCs w:val="28"/>
        </w:rPr>
        <w:t>Скороднянская</w:t>
      </w:r>
      <w:proofErr w:type="spellEnd"/>
      <w:r w:rsidR="002B1219" w:rsidRPr="0068759B">
        <w:rPr>
          <w:rFonts w:ascii="Times New Roman" w:hAnsi="Times New Roman" w:cs="Times New Roman"/>
          <w:sz w:val="28"/>
          <w:szCs w:val="28"/>
        </w:rPr>
        <w:t xml:space="preserve"> земская библиотека обслуживает в доме-интернате для престарелых и инвалидов, в котором проживают 27 человек. В с. </w:t>
      </w:r>
      <w:proofErr w:type="spellStart"/>
      <w:r w:rsidR="002B1219" w:rsidRPr="0068759B">
        <w:rPr>
          <w:rFonts w:ascii="Times New Roman" w:hAnsi="Times New Roman" w:cs="Times New Roman"/>
          <w:sz w:val="28"/>
          <w:szCs w:val="28"/>
        </w:rPr>
        <w:t>Бобровы</w:t>
      </w:r>
      <w:proofErr w:type="spellEnd"/>
      <w:r w:rsidR="002B1219" w:rsidRPr="0068759B">
        <w:rPr>
          <w:rFonts w:ascii="Times New Roman" w:hAnsi="Times New Roman" w:cs="Times New Roman"/>
          <w:sz w:val="28"/>
          <w:szCs w:val="28"/>
        </w:rPr>
        <w:t xml:space="preserve"> Дворы находится отделение милосердия, где располагается пункт выдачи литературы.</w:t>
      </w:r>
    </w:p>
    <w:p w:rsidR="00EC0C45" w:rsidRPr="0068759B" w:rsidRDefault="00A03E0B" w:rsidP="00FF71DA">
      <w:pPr>
        <w:spacing w:after="0"/>
        <w:ind w:firstLine="709"/>
        <w:jc w:val="both"/>
        <w:rPr>
          <w:rFonts w:ascii="Times New Roman" w:hAnsi="Times New Roman" w:cs="Times New Roman"/>
          <w:sz w:val="28"/>
          <w:szCs w:val="28"/>
        </w:rPr>
      </w:pPr>
      <w:r w:rsidRPr="0068759B">
        <w:rPr>
          <w:rFonts w:ascii="Times New Roman" w:hAnsi="Times New Roman" w:cs="Times New Roman"/>
          <w:sz w:val="28"/>
          <w:szCs w:val="28"/>
        </w:rPr>
        <w:t xml:space="preserve">Учет работы по данным направлениям ведется во всех библиотеках. Формуляры надомников выделены за отдельным разделителем, используются </w:t>
      </w:r>
      <w:proofErr w:type="spellStart"/>
      <w:r w:rsidRPr="0068759B">
        <w:rPr>
          <w:rFonts w:ascii="Times New Roman" w:hAnsi="Times New Roman" w:cs="Times New Roman"/>
          <w:sz w:val="28"/>
          <w:szCs w:val="28"/>
        </w:rPr>
        <w:t>сиглы</w:t>
      </w:r>
      <w:proofErr w:type="spellEnd"/>
      <w:r w:rsidRPr="0068759B">
        <w:rPr>
          <w:rFonts w:ascii="Times New Roman" w:hAnsi="Times New Roman" w:cs="Times New Roman"/>
          <w:sz w:val="28"/>
          <w:szCs w:val="28"/>
        </w:rPr>
        <w:t xml:space="preserve">. </w:t>
      </w:r>
      <w:r w:rsidR="00410B44" w:rsidRPr="0068759B">
        <w:rPr>
          <w:rFonts w:ascii="Times New Roman" w:hAnsi="Times New Roman" w:cs="Times New Roman"/>
          <w:sz w:val="28"/>
          <w:szCs w:val="28"/>
        </w:rPr>
        <w:t xml:space="preserve">Обслуживание во </w:t>
      </w:r>
      <w:proofErr w:type="spellStart"/>
      <w:r w:rsidR="00410B44" w:rsidRPr="0068759B">
        <w:rPr>
          <w:rFonts w:ascii="Times New Roman" w:hAnsi="Times New Roman" w:cs="Times New Roman"/>
          <w:sz w:val="28"/>
          <w:szCs w:val="28"/>
        </w:rPr>
        <w:t>внестационарных</w:t>
      </w:r>
      <w:proofErr w:type="spellEnd"/>
      <w:r w:rsidR="00410B44" w:rsidRPr="0068759B">
        <w:rPr>
          <w:rFonts w:ascii="Times New Roman" w:hAnsi="Times New Roman" w:cs="Times New Roman"/>
          <w:sz w:val="28"/>
          <w:szCs w:val="28"/>
        </w:rPr>
        <w:t xml:space="preserve"> пунктах фиксируется в типовых учетных формах: Дневник передвижной библиотеки, тетрадь учета книг передвижной библиотеки. С учреждениями и организациями, где располагаются пункты</w:t>
      </w:r>
      <w:r w:rsidR="001A3709" w:rsidRPr="0068759B">
        <w:rPr>
          <w:rFonts w:ascii="Times New Roman" w:hAnsi="Times New Roman" w:cs="Times New Roman"/>
          <w:sz w:val="28"/>
          <w:szCs w:val="28"/>
        </w:rPr>
        <w:t>,</w:t>
      </w:r>
      <w:r w:rsidR="00410B44" w:rsidRPr="0068759B">
        <w:rPr>
          <w:rFonts w:ascii="Times New Roman" w:hAnsi="Times New Roman" w:cs="Times New Roman"/>
          <w:sz w:val="28"/>
          <w:szCs w:val="28"/>
        </w:rPr>
        <w:t xml:space="preserve"> заключены договоры.</w:t>
      </w:r>
    </w:p>
    <w:p w:rsidR="00276029" w:rsidRPr="0068759B" w:rsidRDefault="00F60551" w:rsidP="00202FFD">
      <w:pPr>
        <w:spacing w:after="0"/>
        <w:ind w:firstLine="708"/>
        <w:jc w:val="both"/>
        <w:rPr>
          <w:rFonts w:ascii="Times New Roman" w:hAnsi="Times New Roman" w:cs="Times New Roman"/>
          <w:sz w:val="28"/>
          <w:szCs w:val="28"/>
        </w:rPr>
      </w:pPr>
      <w:r w:rsidRPr="0068759B">
        <w:rPr>
          <w:rFonts w:ascii="Times New Roman" w:hAnsi="Times New Roman" w:cs="Times New Roman"/>
          <w:sz w:val="28"/>
          <w:szCs w:val="28"/>
        </w:rPr>
        <w:t xml:space="preserve">В целях оказания информационной поддержки </w:t>
      </w:r>
      <w:r w:rsidR="001F66B9" w:rsidRPr="0068759B">
        <w:rPr>
          <w:rFonts w:ascii="Times New Roman" w:hAnsi="Times New Roman" w:cs="Times New Roman"/>
          <w:sz w:val="28"/>
          <w:szCs w:val="28"/>
        </w:rPr>
        <w:t xml:space="preserve">инвалидам и пожилым людям в библиотеках </w:t>
      </w:r>
      <w:r w:rsidRPr="0068759B">
        <w:rPr>
          <w:rFonts w:ascii="Times New Roman" w:hAnsi="Times New Roman" w:cs="Times New Roman"/>
          <w:sz w:val="28"/>
          <w:szCs w:val="28"/>
        </w:rPr>
        <w:t xml:space="preserve">ведутся электронные базы данных: </w:t>
      </w:r>
      <w:r w:rsidR="00A03226" w:rsidRPr="0068759B">
        <w:rPr>
          <w:rFonts w:ascii="Times New Roman" w:hAnsi="Times New Roman" w:cs="Times New Roman"/>
          <w:sz w:val="28"/>
          <w:szCs w:val="28"/>
        </w:rPr>
        <w:t xml:space="preserve">«Дорога к храму» в Архангельской библиотеке, «Семья в современном обществе» - </w:t>
      </w:r>
      <w:proofErr w:type="spellStart"/>
      <w:r w:rsidR="00A03226" w:rsidRPr="0068759B">
        <w:rPr>
          <w:rFonts w:ascii="Times New Roman" w:hAnsi="Times New Roman" w:cs="Times New Roman"/>
          <w:sz w:val="28"/>
          <w:szCs w:val="28"/>
        </w:rPr>
        <w:t>Аверинская</w:t>
      </w:r>
      <w:proofErr w:type="spellEnd"/>
      <w:r w:rsidR="00A03226" w:rsidRPr="0068759B">
        <w:rPr>
          <w:rFonts w:ascii="Times New Roman" w:hAnsi="Times New Roman" w:cs="Times New Roman"/>
          <w:sz w:val="28"/>
          <w:szCs w:val="28"/>
        </w:rPr>
        <w:t xml:space="preserve"> библиотека, «Экология и питание человека», «Экология и современность» в </w:t>
      </w:r>
      <w:proofErr w:type="spellStart"/>
      <w:r w:rsidR="00A03226" w:rsidRPr="0068759B">
        <w:rPr>
          <w:rFonts w:ascii="Times New Roman" w:hAnsi="Times New Roman" w:cs="Times New Roman"/>
          <w:sz w:val="28"/>
          <w:szCs w:val="28"/>
        </w:rPr>
        <w:t>Вислодубравской</w:t>
      </w:r>
      <w:proofErr w:type="spellEnd"/>
      <w:r w:rsidR="00A03226" w:rsidRPr="0068759B">
        <w:rPr>
          <w:rFonts w:ascii="Times New Roman" w:hAnsi="Times New Roman" w:cs="Times New Roman"/>
          <w:sz w:val="28"/>
          <w:szCs w:val="28"/>
        </w:rPr>
        <w:t xml:space="preserve"> библиотеке, «Окрыленные творчеством» - </w:t>
      </w:r>
      <w:proofErr w:type="spellStart"/>
      <w:r w:rsidR="00A03226" w:rsidRPr="0068759B">
        <w:rPr>
          <w:rFonts w:ascii="Times New Roman" w:hAnsi="Times New Roman" w:cs="Times New Roman"/>
          <w:sz w:val="28"/>
          <w:szCs w:val="28"/>
        </w:rPr>
        <w:t>Бобродворская</w:t>
      </w:r>
      <w:proofErr w:type="spellEnd"/>
      <w:r w:rsidR="00A03226" w:rsidRPr="0068759B">
        <w:rPr>
          <w:rFonts w:ascii="Times New Roman" w:hAnsi="Times New Roman" w:cs="Times New Roman"/>
          <w:sz w:val="28"/>
          <w:szCs w:val="28"/>
        </w:rPr>
        <w:t xml:space="preserve"> библиотека, «Молодежь современной России», «Великий могучий русский язык» - Центральная районная библио</w:t>
      </w:r>
      <w:r w:rsidR="00747E13">
        <w:rPr>
          <w:rFonts w:ascii="Times New Roman" w:hAnsi="Times New Roman" w:cs="Times New Roman"/>
          <w:sz w:val="28"/>
          <w:szCs w:val="28"/>
        </w:rPr>
        <w:t>тека</w:t>
      </w:r>
      <w:r w:rsidR="00A03226" w:rsidRPr="0068759B">
        <w:rPr>
          <w:rFonts w:ascii="Times New Roman" w:hAnsi="Times New Roman" w:cs="Times New Roman"/>
          <w:sz w:val="28"/>
          <w:szCs w:val="28"/>
        </w:rPr>
        <w:t xml:space="preserve">, «Марафон Победы» - Богословская библиотека. </w:t>
      </w:r>
      <w:r w:rsidR="00C5282D" w:rsidRPr="0068759B">
        <w:rPr>
          <w:rFonts w:ascii="Times New Roman" w:hAnsi="Times New Roman" w:cs="Times New Roman"/>
          <w:sz w:val="28"/>
          <w:szCs w:val="28"/>
        </w:rPr>
        <w:t xml:space="preserve">Преимущественно БД созданы в программе </w:t>
      </w:r>
      <w:r w:rsidR="00C5282D" w:rsidRPr="0068759B">
        <w:rPr>
          <w:rFonts w:ascii="Times New Roman" w:hAnsi="Times New Roman" w:cs="Times New Roman"/>
          <w:sz w:val="28"/>
          <w:szCs w:val="28"/>
          <w:lang w:val="en-US"/>
        </w:rPr>
        <w:t>PowerPoint</w:t>
      </w:r>
      <w:r w:rsidR="00C5282D" w:rsidRPr="0068759B">
        <w:rPr>
          <w:rFonts w:ascii="Times New Roman" w:hAnsi="Times New Roman" w:cs="Times New Roman"/>
          <w:sz w:val="28"/>
          <w:szCs w:val="28"/>
        </w:rPr>
        <w:t xml:space="preserve">, снабжены гиперссылками, которые одновременно служат основными разделами баз данных. </w:t>
      </w:r>
      <w:r w:rsidR="00AC7A0B" w:rsidRPr="0068759B">
        <w:rPr>
          <w:rFonts w:ascii="Times New Roman" w:hAnsi="Times New Roman" w:cs="Times New Roman"/>
          <w:sz w:val="28"/>
          <w:szCs w:val="28"/>
        </w:rPr>
        <w:t>В числе недостатков работы в этом направлении – использование устаревшей, не актуальной информации</w:t>
      </w:r>
      <w:r w:rsidR="00CB6D1C" w:rsidRPr="0068759B">
        <w:rPr>
          <w:rFonts w:ascii="Times New Roman" w:hAnsi="Times New Roman" w:cs="Times New Roman"/>
          <w:sz w:val="28"/>
          <w:szCs w:val="28"/>
        </w:rPr>
        <w:t>, не регулярность обновления</w:t>
      </w:r>
      <w:r w:rsidR="00FF71DA" w:rsidRPr="0068759B">
        <w:rPr>
          <w:rFonts w:ascii="Times New Roman" w:hAnsi="Times New Roman" w:cs="Times New Roman"/>
          <w:sz w:val="28"/>
          <w:szCs w:val="28"/>
        </w:rPr>
        <w:t xml:space="preserve"> материала</w:t>
      </w:r>
      <w:r w:rsidR="00CB6D1C" w:rsidRPr="0068759B">
        <w:rPr>
          <w:rFonts w:ascii="Times New Roman" w:hAnsi="Times New Roman" w:cs="Times New Roman"/>
          <w:sz w:val="28"/>
          <w:szCs w:val="28"/>
        </w:rPr>
        <w:t>.</w:t>
      </w:r>
      <w:r w:rsidR="00C5282D" w:rsidRPr="0068759B">
        <w:rPr>
          <w:rFonts w:ascii="Times New Roman" w:hAnsi="Times New Roman" w:cs="Times New Roman"/>
          <w:sz w:val="28"/>
          <w:szCs w:val="28"/>
        </w:rPr>
        <w:t xml:space="preserve"> </w:t>
      </w:r>
      <w:r w:rsidR="001F5D1A" w:rsidRPr="0068759B">
        <w:rPr>
          <w:rFonts w:ascii="Times New Roman" w:hAnsi="Times New Roman" w:cs="Times New Roman"/>
          <w:sz w:val="28"/>
          <w:szCs w:val="28"/>
        </w:rPr>
        <w:t xml:space="preserve">Сайт центральной районной библиотеки </w:t>
      </w:r>
      <w:r w:rsidR="00276029" w:rsidRPr="0068759B">
        <w:rPr>
          <w:rFonts w:ascii="Times New Roman" w:hAnsi="Times New Roman" w:cs="Times New Roman"/>
          <w:sz w:val="28"/>
          <w:szCs w:val="28"/>
        </w:rPr>
        <w:t xml:space="preserve">адаптирован для </w:t>
      </w:r>
      <w:proofErr w:type="gramStart"/>
      <w:r w:rsidR="00276029" w:rsidRPr="0068759B">
        <w:rPr>
          <w:rFonts w:ascii="Times New Roman" w:hAnsi="Times New Roman" w:cs="Times New Roman"/>
          <w:sz w:val="28"/>
          <w:szCs w:val="28"/>
        </w:rPr>
        <w:t>слабовидящих</w:t>
      </w:r>
      <w:proofErr w:type="gramEnd"/>
      <w:r w:rsidR="001F5D1A" w:rsidRPr="0068759B">
        <w:rPr>
          <w:rFonts w:ascii="Times New Roman" w:hAnsi="Times New Roman" w:cs="Times New Roman"/>
          <w:sz w:val="28"/>
          <w:szCs w:val="28"/>
        </w:rPr>
        <w:t xml:space="preserve">. </w:t>
      </w:r>
    </w:p>
    <w:p w:rsidR="003A31FF" w:rsidRPr="0068759B" w:rsidRDefault="002655C7" w:rsidP="00EF2491">
      <w:pPr>
        <w:spacing w:after="0"/>
        <w:ind w:firstLine="708"/>
        <w:jc w:val="both"/>
        <w:rPr>
          <w:rFonts w:ascii="Times New Roman" w:hAnsi="Times New Roman" w:cs="Times New Roman"/>
          <w:sz w:val="28"/>
          <w:szCs w:val="28"/>
        </w:rPr>
      </w:pPr>
      <w:r w:rsidRPr="0068759B">
        <w:rPr>
          <w:rFonts w:ascii="Times New Roman" w:hAnsi="Times New Roman" w:cs="Times New Roman"/>
          <w:sz w:val="28"/>
          <w:szCs w:val="28"/>
        </w:rPr>
        <w:t xml:space="preserve">Традиционно используются библиотечные </w:t>
      </w:r>
      <w:r w:rsidR="003A31FF" w:rsidRPr="0068759B">
        <w:rPr>
          <w:rFonts w:ascii="Times New Roman" w:hAnsi="Times New Roman" w:cs="Times New Roman"/>
          <w:sz w:val="28"/>
          <w:szCs w:val="28"/>
        </w:rPr>
        <w:t>информационны</w:t>
      </w:r>
      <w:r w:rsidRPr="0068759B">
        <w:rPr>
          <w:rFonts w:ascii="Times New Roman" w:hAnsi="Times New Roman" w:cs="Times New Roman"/>
          <w:sz w:val="28"/>
          <w:szCs w:val="28"/>
        </w:rPr>
        <w:t>е</w:t>
      </w:r>
      <w:r w:rsidR="003A31FF" w:rsidRPr="0068759B">
        <w:rPr>
          <w:rFonts w:ascii="Times New Roman" w:hAnsi="Times New Roman" w:cs="Times New Roman"/>
          <w:sz w:val="28"/>
          <w:szCs w:val="28"/>
        </w:rPr>
        <w:t xml:space="preserve"> стенд</w:t>
      </w:r>
      <w:r w:rsidRPr="0068759B">
        <w:rPr>
          <w:rFonts w:ascii="Times New Roman" w:hAnsi="Times New Roman" w:cs="Times New Roman"/>
          <w:sz w:val="28"/>
          <w:szCs w:val="28"/>
        </w:rPr>
        <w:t>ы с перечнем основных и платных услуг</w:t>
      </w:r>
      <w:r w:rsidR="003A31FF" w:rsidRPr="0068759B">
        <w:rPr>
          <w:rFonts w:ascii="Times New Roman" w:hAnsi="Times New Roman" w:cs="Times New Roman"/>
          <w:sz w:val="28"/>
          <w:szCs w:val="28"/>
        </w:rPr>
        <w:t xml:space="preserve">, </w:t>
      </w:r>
      <w:r w:rsidRPr="0068759B">
        <w:rPr>
          <w:rFonts w:ascii="Times New Roman" w:hAnsi="Times New Roman" w:cs="Times New Roman"/>
          <w:sz w:val="28"/>
          <w:szCs w:val="28"/>
        </w:rPr>
        <w:t xml:space="preserve">правилами пользования библиотекой, </w:t>
      </w:r>
      <w:r w:rsidR="00700A0A" w:rsidRPr="0068759B">
        <w:rPr>
          <w:rFonts w:ascii="Times New Roman" w:hAnsi="Times New Roman" w:cs="Times New Roman"/>
          <w:sz w:val="28"/>
          <w:szCs w:val="28"/>
        </w:rPr>
        <w:t>информацией о деятельности П</w:t>
      </w:r>
      <w:r w:rsidRPr="0068759B">
        <w:rPr>
          <w:rFonts w:ascii="Times New Roman" w:hAnsi="Times New Roman" w:cs="Times New Roman"/>
          <w:sz w:val="28"/>
          <w:szCs w:val="28"/>
        </w:rPr>
        <w:t xml:space="preserve">равовых центров, клубных формирований, афишами мероприятий и другой информацией. </w:t>
      </w:r>
      <w:r w:rsidR="00DB2DA1" w:rsidRPr="0068759B">
        <w:rPr>
          <w:rFonts w:ascii="Times New Roman" w:hAnsi="Times New Roman" w:cs="Times New Roman"/>
          <w:sz w:val="28"/>
          <w:szCs w:val="28"/>
        </w:rPr>
        <w:t>К сожалению</w:t>
      </w:r>
      <w:r w:rsidRPr="0068759B">
        <w:rPr>
          <w:rFonts w:ascii="Times New Roman" w:hAnsi="Times New Roman" w:cs="Times New Roman"/>
          <w:sz w:val="28"/>
          <w:szCs w:val="28"/>
        </w:rPr>
        <w:t>,</w:t>
      </w:r>
      <w:r w:rsidR="00DB2DA1" w:rsidRPr="0068759B">
        <w:rPr>
          <w:rFonts w:ascii="Times New Roman" w:hAnsi="Times New Roman" w:cs="Times New Roman"/>
          <w:sz w:val="28"/>
          <w:szCs w:val="28"/>
        </w:rPr>
        <w:t xml:space="preserve"> данный перечень не адаптирован для лиц с дисфункцией зрения.</w:t>
      </w:r>
      <w:r w:rsidRPr="0068759B">
        <w:rPr>
          <w:rFonts w:ascii="Times New Roman" w:hAnsi="Times New Roman" w:cs="Times New Roman"/>
          <w:sz w:val="28"/>
          <w:szCs w:val="28"/>
        </w:rPr>
        <w:t xml:space="preserve"> Целевая </w:t>
      </w:r>
      <w:r w:rsidRPr="0068759B">
        <w:rPr>
          <w:rFonts w:ascii="Times New Roman" w:hAnsi="Times New Roman" w:cs="Times New Roman"/>
          <w:sz w:val="28"/>
          <w:szCs w:val="28"/>
        </w:rPr>
        <w:lastRenderedPageBreak/>
        <w:t xml:space="preserve">информация, адресованная </w:t>
      </w:r>
      <w:r w:rsidR="00700A0A" w:rsidRPr="0068759B">
        <w:rPr>
          <w:rFonts w:ascii="Times New Roman" w:hAnsi="Times New Roman" w:cs="Times New Roman"/>
          <w:sz w:val="28"/>
          <w:szCs w:val="28"/>
        </w:rPr>
        <w:t xml:space="preserve">непосредственно </w:t>
      </w:r>
      <w:r w:rsidRPr="0068759B">
        <w:rPr>
          <w:rFonts w:ascii="Times New Roman" w:hAnsi="Times New Roman" w:cs="Times New Roman"/>
          <w:sz w:val="28"/>
          <w:szCs w:val="28"/>
        </w:rPr>
        <w:t>инвалидам</w:t>
      </w:r>
      <w:r w:rsidR="00700A0A" w:rsidRPr="0068759B">
        <w:rPr>
          <w:rFonts w:ascii="Times New Roman" w:hAnsi="Times New Roman" w:cs="Times New Roman"/>
          <w:sz w:val="28"/>
          <w:szCs w:val="28"/>
        </w:rPr>
        <w:t>,</w:t>
      </w:r>
      <w:r w:rsidRPr="0068759B">
        <w:rPr>
          <w:rFonts w:ascii="Times New Roman" w:hAnsi="Times New Roman" w:cs="Times New Roman"/>
          <w:sz w:val="28"/>
          <w:szCs w:val="28"/>
        </w:rPr>
        <w:t xml:space="preserve"> на стендах и в качестве раздаточного материала встречается редко.</w:t>
      </w:r>
    </w:p>
    <w:p w:rsidR="00653756" w:rsidRPr="0068759B" w:rsidRDefault="005617A4" w:rsidP="00653756">
      <w:pPr>
        <w:widowControl w:val="0"/>
        <w:autoSpaceDE w:val="0"/>
        <w:autoSpaceDN w:val="0"/>
        <w:adjustRightInd w:val="0"/>
        <w:spacing w:after="0" w:line="23" w:lineRule="atLeast"/>
        <w:ind w:firstLine="567"/>
        <w:jc w:val="both"/>
        <w:rPr>
          <w:rFonts w:ascii="Times New Roman" w:hAnsi="Times New Roman"/>
          <w:sz w:val="28"/>
          <w:szCs w:val="28"/>
        </w:rPr>
      </w:pPr>
      <w:r w:rsidRPr="0068759B">
        <w:rPr>
          <w:rFonts w:ascii="Times New Roman" w:eastAsia="Calibri" w:hAnsi="Times New Roman" w:cs="Times New Roman"/>
          <w:sz w:val="28"/>
          <w:szCs w:val="28"/>
        </w:rPr>
        <w:t xml:space="preserve">Библиотеками района активно внедряется проектная деятельность.  В 2021 году Центральная районная библиотека стал победителем </w:t>
      </w:r>
      <w:proofErr w:type="spellStart"/>
      <w:r w:rsidRPr="0068759B">
        <w:rPr>
          <w:rFonts w:ascii="Times New Roman" w:eastAsia="Calibri" w:hAnsi="Times New Roman" w:cs="Times New Roman"/>
          <w:sz w:val="28"/>
          <w:szCs w:val="28"/>
        </w:rPr>
        <w:t>грантового</w:t>
      </w:r>
      <w:proofErr w:type="spellEnd"/>
      <w:r w:rsidRPr="0068759B">
        <w:rPr>
          <w:rFonts w:ascii="Times New Roman" w:eastAsia="Calibri" w:hAnsi="Times New Roman" w:cs="Times New Roman"/>
          <w:sz w:val="28"/>
          <w:szCs w:val="28"/>
        </w:rPr>
        <w:t xml:space="preserve"> конкурса «ВМЕСТЕ! С моим городом» </w:t>
      </w:r>
      <w:r w:rsidRPr="0068759B">
        <w:rPr>
          <w:rFonts w:ascii="Times New Roman" w:hAnsi="Times New Roman" w:cs="Times New Roman"/>
          <w:sz w:val="28"/>
          <w:szCs w:val="28"/>
        </w:rPr>
        <w:t xml:space="preserve"> компании </w:t>
      </w:r>
      <w:proofErr w:type="spellStart"/>
      <w:r w:rsidRPr="0068759B">
        <w:rPr>
          <w:rFonts w:ascii="Times New Roman" w:hAnsi="Times New Roman" w:cs="Times New Roman"/>
          <w:sz w:val="28"/>
          <w:szCs w:val="28"/>
        </w:rPr>
        <w:t>Металлоинвест</w:t>
      </w:r>
      <w:proofErr w:type="spellEnd"/>
      <w:r w:rsidRPr="0068759B">
        <w:rPr>
          <w:rFonts w:ascii="Times New Roman" w:hAnsi="Times New Roman" w:cs="Times New Roman"/>
          <w:sz w:val="28"/>
          <w:szCs w:val="28"/>
        </w:rPr>
        <w:t xml:space="preserve"> в номинации «Культурный кластер» с проектом «Разноцветное настроение: и невозможное возможно» на сумму 130500 рублей. Цель проекта – создание комфортных условия для радостного чтения, досуга и творчества детей 3-10 лет, детей с ОВЗ и их родителей. </w:t>
      </w:r>
      <w:r w:rsidRPr="0068759B">
        <w:rPr>
          <w:rFonts w:ascii="Times New Roman" w:hAnsi="Times New Roman"/>
          <w:sz w:val="28"/>
          <w:szCs w:val="28"/>
        </w:rPr>
        <w:t xml:space="preserve">На средства гранта приобретено оборудование, книги с тактильными изображениями, книги-панорамы, </w:t>
      </w:r>
      <w:proofErr w:type="spellStart"/>
      <w:r w:rsidRPr="0068759B">
        <w:rPr>
          <w:rFonts w:ascii="Times New Roman" w:hAnsi="Times New Roman"/>
          <w:sz w:val="28"/>
          <w:szCs w:val="28"/>
        </w:rPr>
        <w:t>книги-пазлы</w:t>
      </w:r>
      <w:proofErr w:type="spellEnd"/>
      <w:r w:rsidRPr="0068759B">
        <w:rPr>
          <w:rFonts w:ascii="Times New Roman" w:hAnsi="Times New Roman"/>
          <w:sz w:val="28"/>
          <w:szCs w:val="28"/>
        </w:rPr>
        <w:t xml:space="preserve">, книги с объемными картинками и укрупненным шрифтом, а также книги для родителей по педагогике, логопедии и детской психологии. </w:t>
      </w:r>
    </w:p>
    <w:p w:rsidR="005617A4" w:rsidRPr="0068759B" w:rsidRDefault="00653756" w:rsidP="00747E13">
      <w:pPr>
        <w:widowControl w:val="0"/>
        <w:autoSpaceDE w:val="0"/>
        <w:autoSpaceDN w:val="0"/>
        <w:adjustRightInd w:val="0"/>
        <w:spacing w:after="0" w:line="240" w:lineRule="auto"/>
        <w:ind w:firstLine="567"/>
        <w:jc w:val="both"/>
        <w:rPr>
          <w:rFonts w:ascii="Times New Roman" w:eastAsia="Georgia" w:hAnsi="Times New Roman"/>
          <w:color w:val="000000"/>
          <w:sz w:val="28"/>
          <w:szCs w:val="28"/>
          <w:shd w:val="clear" w:color="auto" w:fill="FFFFFF"/>
        </w:rPr>
      </w:pPr>
      <w:proofErr w:type="spellStart"/>
      <w:r w:rsidRPr="0068759B">
        <w:rPr>
          <w:rFonts w:ascii="Times New Roman" w:hAnsi="Times New Roman" w:cs="Times New Roman"/>
          <w:sz w:val="28"/>
          <w:szCs w:val="28"/>
        </w:rPr>
        <w:t>Истобнянской</w:t>
      </w:r>
      <w:proofErr w:type="spellEnd"/>
      <w:r w:rsidRPr="0068759B">
        <w:rPr>
          <w:rFonts w:ascii="Times New Roman" w:hAnsi="Times New Roman" w:cs="Times New Roman"/>
          <w:sz w:val="28"/>
          <w:szCs w:val="28"/>
        </w:rPr>
        <w:t xml:space="preserve"> сельской библиотекой реализован</w:t>
      </w:r>
      <w:r w:rsidR="005617A4" w:rsidRPr="0068759B">
        <w:rPr>
          <w:rFonts w:ascii="Times New Roman" w:hAnsi="Times New Roman" w:cs="Times New Roman"/>
          <w:sz w:val="28"/>
          <w:szCs w:val="28"/>
        </w:rPr>
        <w:t xml:space="preserve"> авторский проект</w:t>
      </w:r>
      <w:r w:rsidR="005617A4" w:rsidRPr="0068759B">
        <w:rPr>
          <w:rFonts w:ascii="Times New Roman" w:eastAsia="Georgia" w:hAnsi="Times New Roman"/>
          <w:bCs/>
          <w:color w:val="000000"/>
          <w:sz w:val="28"/>
          <w:szCs w:val="28"/>
        </w:rPr>
        <w:t xml:space="preserve"> «Душе не хочется покоя»</w:t>
      </w:r>
      <w:r w:rsidRPr="0068759B">
        <w:rPr>
          <w:rFonts w:ascii="Times New Roman" w:eastAsia="Georgia" w:hAnsi="Times New Roman"/>
          <w:bCs/>
          <w:color w:val="000000"/>
          <w:sz w:val="28"/>
          <w:szCs w:val="28"/>
        </w:rPr>
        <w:t xml:space="preserve">, цель которого направлена на активизацию </w:t>
      </w:r>
      <w:r w:rsidR="005617A4" w:rsidRPr="0068759B">
        <w:rPr>
          <w:rFonts w:ascii="Times New Roman" w:eastAsia="Georgia" w:hAnsi="Times New Roman"/>
          <w:color w:val="000000"/>
          <w:sz w:val="28"/>
          <w:szCs w:val="28"/>
          <w:shd w:val="clear" w:color="auto" w:fill="FFFFFF"/>
        </w:rPr>
        <w:t xml:space="preserve"> жизнедеятельности людей пенсионного возраста, людей с ОВЗ, стимулирование интеллектуальной и физической активности, развитие творческих способностей. </w:t>
      </w:r>
    </w:p>
    <w:p w:rsidR="005617A4" w:rsidRPr="0068759B" w:rsidRDefault="00653756" w:rsidP="00747E13">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68759B">
        <w:rPr>
          <w:rFonts w:ascii="Times New Roman" w:hAnsi="Times New Roman" w:cs="Times New Roman"/>
          <w:sz w:val="28"/>
          <w:szCs w:val="28"/>
        </w:rPr>
        <w:t>Толстянской</w:t>
      </w:r>
      <w:proofErr w:type="spellEnd"/>
      <w:r w:rsidRPr="0068759B">
        <w:rPr>
          <w:rFonts w:ascii="Times New Roman" w:hAnsi="Times New Roman" w:cs="Times New Roman"/>
          <w:sz w:val="28"/>
          <w:szCs w:val="28"/>
        </w:rPr>
        <w:t xml:space="preserve"> сельской библиотекой реализован</w:t>
      </w:r>
      <w:r w:rsidR="005617A4" w:rsidRPr="0068759B">
        <w:rPr>
          <w:rFonts w:ascii="Times New Roman" w:hAnsi="Times New Roman" w:cs="Times New Roman"/>
          <w:sz w:val="28"/>
          <w:szCs w:val="28"/>
        </w:rPr>
        <w:t xml:space="preserve"> авторский проект «Наука, изменившая мир», приуроченный к Году науки и технологий. В его реализации приняли участие 16 человек с ограниченными возможностями здоровья.</w:t>
      </w:r>
    </w:p>
    <w:p w:rsidR="00653756" w:rsidRPr="0068759B" w:rsidRDefault="00216464" w:rsidP="00F51558">
      <w:pPr>
        <w:spacing w:after="0"/>
        <w:ind w:firstLine="709"/>
        <w:jc w:val="both"/>
        <w:rPr>
          <w:rFonts w:ascii="Times New Roman" w:hAnsi="Times New Roman" w:cs="Times New Roman"/>
          <w:sz w:val="28"/>
          <w:szCs w:val="28"/>
        </w:rPr>
      </w:pPr>
      <w:r w:rsidRPr="0068759B">
        <w:rPr>
          <w:rFonts w:ascii="Times New Roman" w:hAnsi="Times New Roman" w:cs="Times New Roman"/>
          <w:sz w:val="28"/>
          <w:szCs w:val="28"/>
        </w:rPr>
        <w:t xml:space="preserve">В библиотеках района организованы пять клубов по работе с людьми с ОВЗ и пожилыми. </w:t>
      </w:r>
      <w:proofErr w:type="gramStart"/>
      <w:r w:rsidRPr="0068759B">
        <w:rPr>
          <w:rFonts w:ascii="Times New Roman" w:hAnsi="Times New Roman" w:cs="Times New Roman"/>
          <w:sz w:val="28"/>
          <w:szCs w:val="28"/>
        </w:rPr>
        <w:t>Клуб «</w:t>
      </w:r>
      <w:proofErr w:type="spellStart"/>
      <w:r w:rsidRPr="0068759B">
        <w:rPr>
          <w:rFonts w:ascii="Times New Roman" w:hAnsi="Times New Roman" w:cs="Times New Roman"/>
          <w:sz w:val="28"/>
          <w:szCs w:val="28"/>
        </w:rPr>
        <w:t>ДоброДея</w:t>
      </w:r>
      <w:proofErr w:type="spellEnd"/>
      <w:r w:rsidRPr="0068759B">
        <w:rPr>
          <w:rFonts w:ascii="Times New Roman" w:hAnsi="Times New Roman" w:cs="Times New Roman"/>
          <w:sz w:val="28"/>
          <w:szCs w:val="28"/>
        </w:rPr>
        <w:t xml:space="preserve">» ведет свою работу при центральной районной библиотеке, клуб «Огонек» </w:t>
      </w:r>
      <w:r w:rsidR="00F51558" w:rsidRPr="0068759B">
        <w:rPr>
          <w:rFonts w:ascii="Times New Roman" w:hAnsi="Times New Roman" w:cs="Times New Roman"/>
          <w:sz w:val="28"/>
          <w:szCs w:val="28"/>
        </w:rPr>
        <w:t xml:space="preserve">и молодежная театральная студия «Талант без границ» </w:t>
      </w:r>
      <w:r w:rsidRPr="0068759B">
        <w:rPr>
          <w:rFonts w:ascii="Times New Roman" w:hAnsi="Times New Roman" w:cs="Times New Roman"/>
          <w:sz w:val="28"/>
          <w:szCs w:val="28"/>
        </w:rPr>
        <w:t xml:space="preserve">в </w:t>
      </w:r>
      <w:proofErr w:type="spellStart"/>
      <w:r w:rsidRPr="0068759B">
        <w:rPr>
          <w:rFonts w:ascii="Times New Roman" w:hAnsi="Times New Roman" w:cs="Times New Roman"/>
          <w:sz w:val="28"/>
          <w:szCs w:val="28"/>
        </w:rPr>
        <w:t>Скороднянской</w:t>
      </w:r>
      <w:proofErr w:type="spellEnd"/>
      <w:r w:rsidRPr="0068759B">
        <w:rPr>
          <w:rFonts w:ascii="Times New Roman" w:hAnsi="Times New Roman" w:cs="Times New Roman"/>
          <w:sz w:val="28"/>
          <w:szCs w:val="28"/>
        </w:rPr>
        <w:t xml:space="preserve"> земской библиотеке, клуб «Надежда» при Архангельско</w:t>
      </w:r>
      <w:r w:rsidR="00F51558" w:rsidRPr="0068759B">
        <w:rPr>
          <w:rFonts w:ascii="Times New Roman" w:hAnsi="Times New Roman" w:cs="Times New Roman"/>
          <w:sz w:val="28"/>
          <w:szCs w:val="28"/>
        </w:rPr>
        <w:t xml:space="preserve">й библиотеке, Клуб «Гармония» продолжает свою работу в </w:t>
      </w:r>
      <w:r w:rsidRPr="0068759B">
        <w:rPr>
          <w:rFonts w:ascii="Times New Roman" w:hAnsi="Times New Roman" w:cs="Times New Roman"/>
          <w:sz w:val="28"/>
          <w:szCs w:val="28"/>
        </w:rPr>
        <w:t>Бобровых дворах</w:t>
      </w:r>
      <w:r w:rsidR="00F51558" w:rsidRPr="0068759B">
        <w:rPr>
          <w:rFonts w:ascii="Times New Roman" w:hAnsi="Times New Roman" w:cs="Times New Roman"/>
          <w:sz w:val="28"/>
          <w:szCs w:val="28"/>
        </w:rPr>
        <w:t>.</w:t>
      </w:r>
      <w:proofErr w:type="gramEnd"/>
    </w:p>
    <w:p w:rsidR="00354C24" w:rsidRPr="0068759B" w:rsidRDefault="00354C24" w:rsidP="002E4EE4">
      <w:pPr>
        <w:spacing w:after="0"/>
        <w:ind w:firstLine="709"/>
        <w:jc w:val="both"/>
        <w:rPr>
          <w:rFonts w:ascii="Times New Roman" w:hAnsi="Times New Roman" w:cs="Times New Roman"/>
          <w:sz w:val="28"/>
          <w:szCs w:val="28"/>
          <w:shd w:val="clear" w:color="auto" w:fill="FFFFFF"/>
        </w:rPr>
      </w:pPr>
      <w:r w:rsidRPr="0068759B">
        <w:rPr>
          <w:rFonts w:ascii="Times New Roman" w:hAnsi="Times New Roman" w:cs="Times New Roman"/>
          <w:sz w:val="28"/>
          <w:szCs w:val="28"/>
        </w:rPr>
        <w:t xml:space="preserve">Заседания в клубах проходят 1 раз в </w:t>
      </w:r>
      <w:r w:rsidR="00470914" w:rsidRPr="0068759B">
        <w:rPr>
          <w:rFonts w:ascii="Times New Roman" w:hAnsi="Times New Roman" w:cs="Times New Roman"/>
          <w:sz w:val="28"/>
          <w:szCs w:val="28"/>
        </w:rPr>
        <w:t>квартал</w:t>
      </w:r>
      <w:r w:rsidRPr="0068759B">
        <w:rPr>
          <w:rFonts w:ascii="Times New Roman" w:hAnsi="Times New Roman" w:cs="Times New Roman"/>
          <w:sz w:val="28"/>
          <w:szCs w:val="28"/>
        </w:rPr>
        <w:t>, к</w:t>
      </w:r>
      <w:r w:rsidR="00470914" w:rsidRPr="0068759B">
        <w:rPr>
          <w:rFonts w:ascii="Times New Roman" w:hAnsi="Times New Roman" w:cs="Times New Roman"/>
          <w:sz w:val="28"/>
          <w:szCs w:val="28"/>
        </w:rPr>
        <w:t>лубная документация</w:t>
      </w:r>
      <w:r w:rsidR="002E4EE4" w:rsidRPr="0068759B">
        <w:rPr>
          <w:rFonts w:ascii="Times New Roman" w:hAnsi="Times New Roman" w:cs="Times New Roman"/>
          <w:sz w:val="28"/>
          <w:szCs w:val="28"/>
        </w:rPr>
        <w:t>:</w:t>
      </w:r>
      <w:r w:rsidR="00470914" w:rsidRPr="0068759B">
        <w:rPr>
          <w:rFonts w:ascii="Times New Roman" w:hAnsi="Times New Roman" w:cs="Times New Roman"/>
          <w:sz w:val="28"/>
          <w:szCs w:val="28"/>
        </w:rPr>
        <w:t xml:space="preserve"> </w:t>
      </w:r>
      <w:r w:rsidR="002E4EE4" w:rsidRPr="0068759B">
        <w:rPr>
          <w:rFonts w:ascii="Times New Roman" w:hAnsi="Times New Roman" w:cs="Times New Roman"/>
          <w:sz w:val="28"/>
          <w:szCs w:val="28"/>
        </w:rPr>
        <w:t xml:space="preserve"> </w:t>
      </w:r>
      <w:r w:rsidRPr="0068759B">
        <w:rPr>
          <w:rFonts w:ascii="Times New Roman" w:hAnsi="Times New Roman" w:cs="Times New Roman"/>
          <w:sz w:val="28"/>
          <w:szCs w:val="28"/>
        </w:rPr>
        <w:t>уст</w:t>
      </w:r>
      <w:r w:rsidR="00470914" w:rsidRPr="0068759B">
        <w:rPr>
          <w:rFonts w:ascii="Times New Roman" w:hAnsi="Times New Roman" w:cs="Times New Roman"/>
          <w:sz w:val="28"/>
          <w:szCs w:val="28"/>
        </w:rPr>
        <w:t>ав, план работы</w:t>
      </w:r>
      <w:r w:rsidRPr="0068759B">
        <w:rPr>
          <w:rFonts w:ascii="Times New Roman" w:hAnsi="Times New Roman" w:cs="Times New Roman"/>
          <w:sz w:val="28"/>
          <w:szCs w:val="28"/>
        </w:rPr>
        <w:t>, п</w:t>
      </w:r>
      <w:r w:rsidR="002E4EE4" w:rsidRPr="0068759B">
        <w:rPr>
          <w:rFonts w:ascii="Times New Roman" w:hAnsi="Times New Roman" w:cs="Times New Roman"/>
          <w:sz w:val="28"/>
          <w:szCs w:val="28"/>
        </w:rPr>
        <w:t>аспорта проведенных мероприятий</w:t>
      </w:r>
      <w:r w:rsidRPr="0068759B">
        <w:rPr>
          <w:rFonts w:ascii="Times New Roman" w:hAnsi="Times New Roman" w:cs="Times New Roman"/>
          <w:sz w:val="28"/>
          <w:szCs w:val="28"/>
        </w:rPr>
        <w:t xml:space="preserve"> в наличии. </w:t>
      </w:r>
      <w:r w:rsidR="00373498" w:rsidRPr="0068759B">
        <w:rPr>
          <w:rFonts w:ascii="Times New Roman" w:hAnsi="Times New Roman" w:cs="Times New Roman"/>
          <w:sz w:val="28"/>
          <w:szCs w:val="28"/>
        </w:rPr>
        <w:t xml:space="preserve">Среднее количество участников клубных объединений </w:t>
      </w:r>
      <w:r w:rsidR="00EB1196" w:rsidRPr="0068759B">
        <w:rPr>
          <w:rFonts w:ascii="Times New Roman" w:hAnsi="Times New Roman" w:cs="Times New Roman"/>
          <w:sz w:val="28"/>
          <w:szCs w:val="28"/>
        </w:rPr>
        <w:t xml:space="preserve">– </w:t>
      </w:r>
      <w:r w:rsidR="00996471" w:rsidRPr="0068759B">
        <w:rPr>
          <w:rFonts w:ascii="Times New Roman" w:hAnsi="Times New Roman" w:cs="Times New Roman"/>
          <w:sz w:val="28"/>
          <w:szCs w:val="28"/>
        </w:rPr>
        <w:t>в диапазоне от</w:t>
      </w:r>
      <w:r w:rsidR="00373498" w:rsidRPr="0068759B">
        <w:rPr>
          <w:rFonts w:ascii="Times New Roman" w:hAnsi="Times New Roman" w:cs="Times New Roman"/>
          <w:sz w:val="28"/>
          <w:szCs w:val="28"/>
        </w:rPr>
        <w:t xml:space="preserve"> 8 до 15 человек.</w:t>
      </w:r>
    </w:p>
    <w:p w:rsidR="00911093" w:rsidRPr="0068759B" w:rsidRDefault="008552A5" w:rsidP="00EF2491">
      <w:pPr>
        <w:spacing w:after="0"/>
        <w:ind w:firstLine="709"/>
        <w:jc w:val="both"/>
        <w:rPr>
          <w:rFonts w:ascii="Times New Roman" w:hAnsi="Times New Roman" w:cs="Times New Roman"/>
          <w:sz w:val="28"/>
          <w:szCs w:val="28"/>
        </w:rPr>
      </w:pPr>
      <w:proofErr w:type="gramStart"/>
      <w:r w:rsidRPr="0068759B">
        <w:rPr>
          <w:rFonts w:ascii="Times New Roman" w:hAnsi="Times New Roman" w:cs="Times New Roman"/>
          <w:sz w:val="28"/>
          <w:szCs w:val="28"/>
        </w:rPr>
        <w:t>Расширяя границы</w:t>
      </w:r>
      <w:r w:rsidR="00911093" w:rsidRPr="0068759B">
        <w:rPr>
          <w:rFonts w:ascii="Times New Roman" w:hAnsi="Times New Roman" w:cs="Times New Roman"/>
          <w:sz w:val="28"/>
          <w:szCs w:val="28"/>
        </w:rPr>
        <w:t xml:space="preserve"> инклюзивной деятельности </w:t>
      </w:r>
      <w:r w:rsidR="00276029" w:rsidRPr="0068759B">
        <w:rPr>
          <w:rFonts w:ascii="Times New Roman" w:hAnsi="Times New Roman" w:cs="Times New Roman"/>
          <w:sz w:val="28"/>
          <w:szCs w:val="28"/>
        </w:rPr>
        <w:t xml:space="preserve">в 2021 году </w:t>
      </w:r>
      <w:r w:rsidR="00911093" w:rsidRPr="0068759B">
        <w:rPr>
          <w:rFonts w:ascii="Times New Roman" w:hAnsi="Times New Roman" w:cs="Times New Roman"/>
          <w:sz w:val="28"/>
          <w:szCs w:val="28"/>
        </w:rPr>
        <w:t>библиотеки учреждения организовали</w:t>
      </w:r>
      <w:proofErr w:type="gramEnd"/>
      <w:r w:rsidR="00911093" w:rsidRPr="0068759B">
        <w:rPr>
          <w:rFonts w:ascii="Times New Roman" w:hAnsi="Times New Roman" w:cs="Times New Roman"/>
          <w:sz w:val="28"/>
          <w:szCs w:val="28"/>
        </w:rPr>
        <w:t xml:space="preserve"> участие инвалидов в областных творческих мероприятиях БГСБС: </w:t>
      </w:r>
      <w:proofErr w:type="gramStart"/>
      <w:r w:rsidR="00911093" w:rsidRPr="0068759B">
        <w:rPr>
          <w:rFonts w:ascii="Times New Roman" w:hAnsi="Times New Roman" w:cs="Times New Roman"/>
          <w:sz w:val="28"/>
          <w:szCs w:val="28"/>
        </w:rPr>
        <w:t>X</w:t>
      </w:r>
      <w:r w:rsidR="00A478C6" w:rsidRPr="0068759B">
        <w:rPr>
          <w:rFonts w:ascii="Times New Roman" w:hAnsi="Times New Roman" w:cs="Times New Roman"/>
          <w:sz w:val="28"/>
          <w:szCs w:val="28"/>
        </w:rPr>
        <w:t>-м</w:t>
      </w:r>
      <w:r w:rsidR="00911093" w:rsidRPr="0068759B">
        <w:rPr>
          <w:rFonts w:ascii="Times New Roman" w:hAnsi="Times New Roman" w:cs="Times New Roman"/>
          <w:sz w:val="28"/>
          <w:szCs w:val="28"/>
        </w:rPr>
        <w:t xml:space="preserve"> областном фестивале театральных объединений муниципальных библиотек и коррекционных учреждений «Под</w:t>
      </w:r>
      <w:r w:rsidR="00A478C6" w:rsidRPr="0068759B">
        <w:rPr>
          <w:rFonts w:ascii="Times New Roman" w:hAnsi="Times New Roman" w:cs="Times New Roman"/>
          <w:sz w:val="28"/>
          <w:szCs w:val="28"/>
        </w:rPr>
        <w:t xml:space="preserve"> радугой»</w:t>
      </w:r>
      <w:r w:rsidR="00911093" w:rsidRPr="0068759B">
        <w:rPr>
          <w:rFonts w:ascii="Times New Roman" w:hAnsi="Times New Roman" w:cs="Times New Roman"/>
          <w:sz w:val="28"/>
          <w:szCs w:val="28"/>
        </w:rPr>
        <w:t xml:space="preserve">, во Всероссийской акции для незрячих людей «Опиши мне Россию», </w:t>
      </w:r>
      <w:r w:rsidR="00911093" w:rsidRPr="0068759B">
        <w:rPr>
          <w:rFonts w:ascii="Times New Roman" w:eastAsia="Times New Roman" w:hAnsi="Times New Roman" w:cs="Times New Roman"/>
          <w:sz w:val="28"/>
          <w:szCs w:val="28"/>
        </w:rPr>
        <w:t>в областном проекте «</w:t>
      </w:r>
      <w:proofErr w:type="spellStart"/>
      <w:r w:rsidR="00911093" w:rsidRPr="0068759B">
        <w:rPr>
          <w:rFonts w:ascii="Times New Roman" w:eastAsia="Times New Roman" w:hAnsi="Times New Roman" w:cs="Times New Roman"/>
          <w:sz w:val="28"/>
          <w:szCs w:val="28"/>
        </w:rPr>
        <w:t>АРТтерритория</w:t>
      </w:r>
      <w:proofErr w:type="spellEnd"/>
      <w:r w:rsidR="00911093" w:rsidRPr="0068759B">
        <w:rPr>
          <w:rFonts w:ascii="Times New Roman" w:eastAsia="Times New Roman" w:hAnsi="Times New Roman" w:cs="Times New Roman"/>
          <w:sz w:val="28"/>
          <w:szCs w:val="28"/>
        </w:rPr>
        <w:t xml:space="preserve"> 31», </w:t>
      </w:r>
      <w:r w:rsidR="00A478C6" w:rsidRPr="0068759B">
        <w:rPr>
          <w:rFonts w:ascii="Times New Roman" w:eastAsia="Times New Roman" w:hAnsi="Times New Roman" w:cs="Times New Roman"/>
          <w:sz w:val="28"/>
          <w:szCs w:val="28"/>
        </w:rPr>
        <w:t>в</w:t>
      </w:r>
      <w:r w:rsidR="00911093" w:rsidRPr="0068759B">
        <w:rPr>
          <w:rFonts w:ascii="Times New Roman" w:eastAsia="Times New Roman" w:hAnsi="Times New Roman" w:cs="Times New Roman"/>
          <w:sz w:val="28"/>
          <w:szCs w:val="28"/>
        </w:rPr>
        <w:t xml:space="preserve"> </w:t>
      </w:r>
      <w:r w:rsidR="00911093" w:rsidRPr="0068759B">
        <w:rPr>
          <w:rFonts w:ascii="Times New Roman" w:hAnsi="Times New Roman" w:cs="Times New Roman"/>
          <w:sz w:val="28"/>
          <w:szCs w:val="28"/>
        </w:rPr>
        <w:t>фестивале интегрированных театральных объединений для людей возраста 50+ с ОВЗ «Сердца искусству отдаем», в областной акции художес</w:t>
      </w:r>
      <w:r w:rsidR="00D97652" w:rsidRPr="0068759B">
        <w:rPr>
          <w:rFonts w:ascii="Times New Roman" w:hAnsi="Times New Roman" w:cs="Times New Roman"/>
          <w:sz w:val="28"/>
          <w:szCs w:val="28"/>
        </w:rPr>
        <w:t>твенного чтения для детей с ОВЗ</w:t>
      </w:r>
      <w:r w:rsidR="00911093" w:rsidRPr="0068759B">
        <w:rPr>
          <w:rFonts w:ascii="Times New Roman" w:hAnsi="Times New Roman" w:cs="Times New Roman"/>
          <w:sz w:val="28"/>
          <w:szCs w:val="28"/>
        </w:rPr>
        <w:t xml:space="preserve"> «Книжное эхо»</w:t>
      </w:r>
      <w:r w:rsidR="00A478C6" w:rsidRPr="0068759B">
        <w:rPr>
          <w:rFonts w:ascii="Times New Roman" w:hAnsi="Times New Roman" w:cs="Times New Roman"/>
          <w:sz w:val="28"/>
          <w:szCs w:val="28"/>
        </w:rPr>
        <w:t>.</w:t>
      </w:r>
      <w:proofErr w:type="gramEnd"/>
      <w:r w:rsidR="00F51558" w:rsidRPr="0068759B">
        <w:rPr>
          <w:rFonts w:ascii="Times New Roman" w:hAnsi="Times New Roman" w:cs="Times New Roman"/>
          <w:sz w:val="28"/>
          <w:szCs w:val="28"/>
        </w:rPr>
        <w:t xml:space="preserve"> В областном конкурсе на лучшую организацию </w:t>
      </w:r>
      <w:r w:rsidRPr="0068759B">
        <w:rPr>
          <w:rFonts w:ascii="Times New Roman" w:hAnsi="Times New Roman" w:cs="Times New Roman"/>
          <w:sz w:val="28"/>
          <w:szCs w:val="28"/>
        </w:rPr>
        <w:t xml:space="preserve">лучшей </w:t>
      </w:r>
      <w:r w:rsidR="00F51558" w:rsidRPr="0068759B">
        <w:rPr>
          <w:rFonts w:ascii="Times New Roman" w:hAnsi="Times New Roman" w:cs="Times New Roman"/>
          <w:sz w:val="28"/>
          <w:szCs w:val="28"/>
        </w:rPr>
        <w:t xml:space="preserve">творческой </w:t>
      </w:r>
      <w:r w:rsidRPr="0068759B">
        <w:rPr>
          <w:rFonts w:ascii="Times New Roman" w:hAnsi="Times New Roman" w:cs="Times New Roman"/>
          <w:sz w:val="28"/>
          <w:szCs w:val="28"/>
        </w:rPr>
        <w:t xml:space="preserve">площадки «Моя АРТтерритория31» среди муниципальных </w:t>
      </w:r>
      <w:r w:rsidRPr="0068759B">
        <w:rPr>
          <w:rFonts w:ascii="Times New Roman" w:hAnsi="Times New Roman" w:cs="Times New Roman"/>
          <w:sz w:val="28"/>
          <w:szCs w:val="28"/>
        </w:rPr>
        <w:lastRenderedPageBreak/>
        <w:t>библиотек районная детская библиотека заняла второе место в номинации «Лучшее театральное объединение»</w:t>
      </w:r>
      <w:r w:rsidR="00202FFD" w:rsidRPr="0068759B">
        <w:rPr>
          <w:rFonts w:ascii="Times New Roman" w:hAnsi="Times New Roman" w:cs="Times New Roman"/>
          <w:sz w:val="28"/>
          <w:szCs w:val="28"/>
        </w:rPr>
        <w:t>.</w:t>
      </w:r>
    </w:p>
    <w:p w:rsidR="00157AD4" w:rsidRPr="0068759B" w:rsidRDefault="00B60F84" w:rsidP="005C4517">
      <w:pPr>
        <w:spacing w:after="0"/>
        <w:ind w:firstLine="708"/>
        <w:jc w:val="both"/>
        <w:rPr>
          <w:rFonts w:ascii="Times New Roman" w:hAnsi="Times New Roman" w:cs="Times New Roman"/>
          <w:sz w:val="28"/>
          <w:szCs w:val="28"/>
        </w:rPr>
      </w:pPr>
      <w:r w:rsidRPr="0068759B">
        <w:rPr>
          <w:rFonts w:ascii="Times New Roman" w:hAnsi="Times New Roman" w:cs="Times New Roman"/>
          <w:sz w:val="28"/>
          <w:szCs w:val="28"/>
        </w:rPr>
        <w:t>Обследовав библиотеки, в целом,</w:t>
      </w:r>
      <w:r w:rsidR="00F00AED" w:rsidRPr="0068759B">
        <w:rPr>
          <w:rFonts w:ascii="Times New Roman" w:hAnsi="Times New Roman" w:cs="Times New Roman"/>
          <w:sz w:val="28"/>
          <w:szCs w:val="28"/>
        </w:rPr>
        <w:t xml:space="preserve"> работа по организации обслуживания инвалидов и социально-незащищенных </w:t>
      </w:r>
      <w:r w:rsidR="006E4A99" w:rsidRPr="0068759B">
        <w:rPr>
          <w:rFonts w:ascii="Times New Roman" w:hAnsi="Times New Roman" w:cs="Times New Roman"/>
          <w:sz w:val="28"/>
          <w:szCs w:val="28"/>
        </w:rPr>
        <w:t xml:space="preserve">групп населения ведется по </w:t>
      </w:r>
      <w:r w:rsidR="00F00AED" w:rsidRPr="0068759B">
        <w:rPr>
          <w:rFonts w:ascii="Times New Roman" w:hAnsi="Times New Roman" w:cs="Times New Roman"/>
          <w:sz w:val="28"/>
          <w:szCs w:val="28"/>
        </w:rPr>
        <w:t>основным направлениям: взаимодействие с партнерами и заинтересованными организациями, культурно-досуговая деятельность, надомное обслуживание</w:t>
      </w:r>
      <w:r w:rsidR="00157AD4" w:rsidRPr="0068759B">
        <w:rPr>
          <w:rFonts w:ascii="Times New Roman" w:hAnsi="Times New Roman" w:cs="Times New Roman"/>
          <w:sz w:val="28"/>
          <w:szCs w:val="28"/>
        </w:rPr>
        <w:t>.</w:t>
      </w:r>
      <w:r w:rsidRPr="0068759B">
        <w:rPr>
          <w:rFonts w:ascii="Times New Roman" w:hAnsi="Times New Roman" w:cs="Times New Roman"/>
          <w:sz w:val="28"/>
          <w:szCs w:val="28"/>
        </w:rPr>
        <w:t xml:space="preserve"> Д</w:t>
      </w:r>
      <w:r w:rsidR="00B21C68" w:rsidRPr="0068759B">
        <w:rPr>
          <w:rFonts w:ascii="Times New Roman" w:hAnsi="Times New Roman" w:cs="Times New Roman"/>
          <w:sz w:val="28"/>
          <w:szCs w:val="28"/>
        </w:rPr>
        <w:t xml:space="preserve">ля дальнейшего развития и укрепления данного направления работы, следует </w:t>
      </w:r>
      <w:r w:rsidR="005C4517" w:rsidRPr="0068759B">
        <w:rPr>
          <w:rFonts w:ascii="Times New Roman" w:hAnsi="Times New Roman" w:cs="Times New Roman"/>
          <w:sz w:val="28"/>
          <w:szCs w:val="28"/>
        </w:rPr>
        <w:t>продолжить</w:t>
      </w:r>
      <w:r w:rsidR="006E4A99" w:rsidRPr="0068759B">
        <w:rPr>
          <w:rFonts w:ascii="Times New Roman" w:hAnsi="Times New Roman" w:cs="Times New Roman"/>
          <w:sz w:val="28"/>
          <w:szCs w:val="28"/>
        </w:rPr>
        <w:t xml:space="preserve"> </w:t>
      </w:r>
      <w:r w:rsidR="005C4517" w:rsidRPr="0068759B">
        <w:rPr>
          <w:rFonts w:ascii="Times New Roman" w:hAnsi="Times New Roman" w:cs="Times New Roman"/>
          <w:sz w:val="28"/>
          <w:szCs w:val="28"/>
        </w:rPr>
        <w:t xml:space="preserve">работу по </w:t>
      </w:r>
      <w:r w:rsidRPr="0068759B">
        <w:rPr>
          <w:rFonts w:ascii="Times New Roman" w:hAnsi="Times New Roman" w:cs="Times New Roman"/>
          <w:sz w:val="28"/>
          <w:szCs w:val="28"/>
        </w:rPr>
        <w:t xml:space="preserve">организации </w:t>
      </w:r>
      <w:r w:rsidR="005C4517" w:rsidRPr="0068759B">
        <w:rPr>
          <w:rFonts w:ascii="Times New Roman" w:hAnsi="Times New Roman" w:cs="Times New Roman"/>
          <w:sz w:val="28"/>
          <w:szCs w:val="28"/>
        </w:rPr>
        <w:t xml:space="preserve">доступности учреждений, </w:t>
      </w:r>
      <w:r w:rsidR="00B21C68" w:rsidRPr="0068759B">
        <w:rPr>
          <w:rFonts w:ascii="Times New Roman" w:hAnsi="Times New Roman" w:cs="Times New Roman"/>
          <w:sz w:val="28"/>
          <w:szCs w:val="28"/>
        </w:rPr>
        <w:t xml:space="preserve">активизировать </w:t>
      </w:r>
      <w:r w:rsidR="00BE4AE3" w:rsidRPr="0068759B">
        <w:rPr>
          <w:rFonts w:ascii="Times New Roman" w:hAnsi="Times New Roman" w:cs="Times New Roman"/>
          <w:sz w:val="28"/>
          <w:szCs w:val="28"/>
        </w:rPr>
        <w:t>информационную работу по социально-значимым вопросам, в целях привлечения внимания потенциальных пользователей шире использовать нестандартные, инновационные формы.</w:t>
      </w:r>
    </w:p>
    <w:p w:rsidR="00157AD4" w:rsidRPr="0068759B" w:rsidRDefault="00157AD4" w:rsidP="00EF2491">
      <w:pPr>
        <w:spacing w:after="0"/>
        <w:jc w:val="both"/>
        <w:rPr>
          <w:rFonts w:ascii="Times New Roman" w:hAnsi="Times New Roman" w:cs="Times New Roman"/>
          <w:sz w:val="28"/>
          <w:szCs w:val="28"/>
        </w:rPr>
      </w:pPr>
    </w:p>
    <w:p w:rsidR="00E102A9" w:rsidRPr="0068759B" w:rsidRDefault="0066021F" w:rsidP="0068759B">
      <w:pPr>
        <w:spacing w:after="0"/>
        <w:jc w:val="center"/>
        <w:rPr>
          <w:rFonts w:ascii="Times New Roman" w:hAnsi="Times New Roman" w:cs="Times New Roman"/>
          <w:b/>
          <w:sz w:val="28"/>
          <w:szCs w:val="28"/>
        </w:rPr>
      </w:pPr>
      <w:r w:rsidRPr="0068759B">
        <w:rPr>
          <w:rFonts w:ascii="Times New Roman" w:hAnsi="Times New Roman" w:cs="Times New Roman"/>
          <w:b/>
          <w:sz w:val="28"/>
          <w:szCs w:val="28"/>
        </w:rPr>
        <w:t>РЕКОМЕНДАЦИИ</w:t>
      </w:r>
      <w:r w:rsidR="00157AD4" w:rsidRPr="0068759B">
        <w:rPr>
          <w:rFonts w:ascii="Times New Roman" w:hAnsi="Times New Roman" w:cs="Times New Roman"/>
          <w:b/>
          <w:sz w:val="28"/>
          <w:szCs w:val="28"/>
        </w:rPr>
        <w:t>:</w:t>
      </w:r>
    </w:p>
    <w:p w:rsidR="00B60F84" w:rsidRPr="0068759B" w:rsidRDefault="00157AD4" w:rsidP="00B60F84">
      <w:pPr>
        <w:spacing w:after="0"/>
        <w:ind w:firstLine="142"/>
        <w:jc w:val="center"/>
        <w:rPr>
          <w:rFonts w:ascii="Times New Roman" w:hAnsi="Times New Roman" w:cs="Times New Roman"/>
          <w:b/>
          <w:sz w:val="28"/>
          <w:szCs w:val="28"/>
        </w:rPr>
      </w:pPr>
      <w:r w:rsidRPr="0068759B">
        <w:rPr>
          <w:rFonts w:ascii="Times New Roman" w:hAnsi="Times New Roman" w:cs="Times New Roman"/>
          <w:b/>
          <w:sz w:val="28"/>
          <w:szCs w:val="28"/>
        </w:rPr>
        <w:t xml:space="preserve">Администрации </w:t>
      </w:r>
      <w:r w:rsidR="00CE428E" w:rsidRPr="0068759B">
        <w:rPr>
          <w:rFonts w:ascii="Times New Roman" w:hAnsi="Times New Roman" w:cs="Times New Roman"/>
          <w:b/>
          <w:sz w:val="28"/>
          <w:szCs w:val="28"/>
        </w:rPr>
        <w:t>учреждения</w:t>
      </w:r>
      <w:r w:rsidRPr="0068759B">
        <w:rPr>
          <w:rFonts w:ascii="Times New Roman" w:hAnsi="Times New Roman" w:cs="Times New Roman"/>
          <w:b/>
          <w:sz w:val="28"/>
          <w:szCs w:val="28"/>
        </w:rPr>
        <w:t>:</w:t>
      </w:r>
    </w:p>
    <w:p w:rsidR="00270417" w:rsidRPr="0068759B" w:rsidRDefault="00270417" w:rsidP="00270417">
      <w:pPr>
        <w:pStyle w:val="ae"/>
        <w:numPr>
          <w:ilvl w:val="0"/>
          <w:numId w:val="5"/>
        </w:numPr>
        <w:tabs>
          <w:tab w:val="left" w:pos="142"/>
          <w:tab w:val="left" w:pos="851"/>
          <w:tab w:val="left" w:pos="1276"/>
        </w:tabs>
        <w:spacing w:line="276" w:lineRule="auto"/>
        <w:ind w:left="0" w:firstLine="142"/>
        <w:jc w:val="both"/>
        <w:rPr>
          <w:rFonts w:ascii="Times New Roman" w:hAnsi="Times New Roman"/>
          <w:sz w:val="28"/>
          <w:szCs w:val="28"/>
        </w:rPr>
      </w:pPr>
      <w:r w:rsidRPr="0068759B">
        <w:rPr>
          <w:rFonts w:ascii="Times New Roman" w:hAnsi="Times New Roman"/>
          <w:sz w:val="28"/>
          <w:szCs w:val="28"/>
        </w:rPr>
        <w:t xml:space="preserve">При планировании капитальных ремонтов библиотек предусматривать наличие кнопок вызова специалиста, выделять краевые ступени лестничного марша жёлтым цветом, оснастить помещение библиотеки указателями направления, обеспечить условия для беспрепятственного пользования (рабочие места, удобные для инвалидов, подходы и подъезды к стеллажам открытого доступа на инвалидной коляске, оборудованные санитарно-гигиенические комнаты). </w:t>
      </w:r>
    </w:p>
    <w:p w:rsidR="00E41077" w:rsidRPr="0068759B" w:rsidRDefault="00E41077" w:rsidP="00270417">
      <w:pPr>
        <w:pStyle w:val="ae"/>
        <w:numPr>
          <w:ilvl w:val="0"/>
          <w:numId w:val="5"/>
        </w:numPr>
        <w:tabs>
          <w:tab w:val="left" w:pos="142"/>
          <w:tab w:val="left" w:pos="851"/>
          <w:tab w:val="left" w:pos="1276"/>
        </w:tabs>
        <w:spacing w:line="276" w:lineRule="auto"/>
        <w:ind w:left="0" w:firstLine="142"/>
        <w:jc w:val="both"/>
        <w:rPr>
          <w:rFonts w:ascii="Times New Roman" w:hAnsi="Times New Roman"/>
          <w:sz w:val="28"/>
          <w:szCs w:val="28"/>
        </w:rPr>
      </w:pPr>
      <w:r w:rsidRPr="0068759B">
        <w:rPr>
          <w:rFonts w:ascii="Times New Roman" w:hAnsi="Times New Roman"/>
          <w:sz w:val="28"/>
          <w:szCs w:val="28"/>
        </w:rPr>
        <w:t>Расширить сферу деятельности, направленную на привлечение потенциальных пользователей из числа инвалидов, проживающих на территории городского округа.</w:t>
      </w:r>
    </w:p>
    <w:p w:rsidR="00227C3C" w:rsidRPr="0068759B" w:rsidRDefault="00227C3C" w:rsidP="006829FE">
      <w:pPr>
        <w:numPr>
          <w:ilvl w:val="0"/>
          <w:numId w:val="5"/>
        </w:numPr>
        <w:spacing w:after="0"/>
        <w:ind w:left="0" w:firstLine="142"/>
        <w:jc w:val="both"/>
        <w:rPr>
          <w:rFonts w:ascii="Times New Roman" w:hAnsi="Times New Roman" w:cs="Times New Roman"/>
          <w:sz w:val="28"/>
          <w:szCs w:val="28"/>
        </w:rPr>
      </w:pPr>
      <w:r w:rsidRPr="0068759B">
        <w:rPr>
          <w:rFonts w:ascii="Times New Roman" w:hAnsi="Times New Roman" w:cs="Times New Roman"/>
          <w:sz w:val="28"/>
          <w:szCs w:val="28"/>
        </w:rPr>
        <w:t>Организовать информирование инвалидов об услугах, мероприятиях</w:t>
      </w:r>
      <w:r w:rsidR="00D87A6E" w:rsidRPr="0068759B">
        <w:rPr>
          <w:rFonts w:ascii="Times New Roman" w:hAnsi="Times New Roman" w:cs="Times New Roman"/>
          <w:sz w:val="28"/>
          <w:szCs w:val="28"/>
        </w:rPr>
        <w:t>, актуальной социальной информации через сайт учреждения.</w:t>
      </w:r>
      <w:r w:rsidR="00500E6E" w:rsidRPr="0068759B">
        <w:rPr>
          <w:rFonts w:ascii="Times New Roman" w:hAnsi="Times New Roman" w:cs="Times New Roman"/>
          <w:sz w:val="28"/>
          <w:szCs w:val="28"/>
        </w:rPr>
        <w:t xml:space="preserve"> Использовать новые технические способы адаптации информации для слабовидящих и слепых</w:t>
      </w:r>
      <w:r w:rsidR="00216F6A" w:rsidRPr="0068759B">
        <w:rPr>
          <w:rFonts w:ascii="Times New Roman" w:hAnsi="Times New Roman" w:cs="Times New Roman"/>
          <w:sz w:val="28"/>
          <w:szCs w:val="28"/>
        </w:rPr>
        <w:t xml:space="preserve"> на сайте</w:t>
      </w:r>
      <w:r w:rsidR="00500E6E" w:rsidRPr="0068759B">
        <w:rPr>
          <w:rFonts w:ascii="Times New Roman" w:hAnsi="Times New Roman" w:cs="Times New Roman"/>
          <w:sz w:val="28"/>
          <w:szCs w:val="28"/>
        </w:rPr>
        <w:t xml:space="preserve">. </w:t>
      </w:r>
    </w:p>
    <w:p w:rsidR="00157AD4" w:rsidRPr="0068759B" w:rsidRDefault="00157AD4" w:rsidP="00EF2491">
      <w:pPr>
        <w:spacing w:after="0"/>
        <w:ind w:firstLine="708"/>
        <w:jc w:val="both"/>
        <w:rPr>
          <w:rFonts w:ascii="Times New Roman" w:hAnsi="Times New Roman" w:cs="Times New Roman"/>
          <w:b/>
          <w:sz w:val="28"/>
          <w:szCs w:val="28"/>
        </w:rPr>
      </w:pPr>
    </w:p>
    <w:p w:rsidR="00B60F84" w:rsidRPr="0068759B" w:rsidRDefault="0066021F" w:rsidP="00B60F84">
      <w:pPr>
        <w:spacing w:after="0"/>
        <w:jc w:val="center"/>
        <w:rPr>
          <w:rFonts w:ascii="Times New Roman" w:hAnsi="Times New Roman" w:cs="Times New Roman"/>
          <w:b/>
          <w:sz w:val="28"/>
          <w:szCs w:val="28"/>
        </w:rPr>
      </w:pPr>
      <w:r w:rsidRPr="0068759B">
        <w:rPr>
          <w:rFonts w:ascii="Times New Roman" w:hAnsi="Times New Roman" w:cs="Times New Roman"/>
          <w:b/>
          <w:sz w:val="28"/>
          <w:szCs w:val="28"/>
        </w:rPr>
        <w:t>Специалисту ЦБ, ответственному за работу</w:t>
      </w:r>
      <w:r w:rsidR="00EF2491" w:rsidRPr="0068759B">
        <w:rPr>
          <w:rFonts w:ascii="Times New Roman" w:hAnsi="Times New Roman" w:cs="Times New Roman"/>
          <w:b/>
          <w:sz w:val="28"/>
          <w:szCs w:val="28"/>
        </w:rPr>
        <w:t xml:space="preserve"> с инвалидами</w:t>
      </w:r>
      <w:r w:rsidR="00157AD4" w:rsidRPr="0068759B">
        <w:rPr>
          <w:rFonts w:ascii="Times New Roman" w:hAnsi="Times New Roman" w:cs="Times New Roman"/>
          <w:b/>
          <w:sz w:val="28"/>
          <w:szCs w:val="28"/>
        </w:rPr>
        <w:t>:</w:t>
      </w:r>
    </w:p>
    <w:p w:rsidR="00BC0681" w:rsidRPr="0068759B" w:rsidRDefault="00BC0681" w:rsidP="006829FE">
      <w:pPr>
        <w:pStyle w:val="a5"/>
        <w:numPr>
          <w:ilvl w:val="0"/>
          <w:numId w:val="8"/>
        </w:numPr>
        <w:spacing w:after="0"/>
        <w:ind w:left="0" w:firstLine="142"/>
        <w:jc w:val="both"/>
        <w:rPr>
          <w:rFonts w:ascii="Times New Roman" w:hAnsi="Times New Roman" w:cs="Times New Roman"/>
          <w:sz w:val="28"/>
          <w:szCs w:val="28"/>
        </w:rPr>
      </w:pPr>
      <w:r w:rsidRPr="0068759B">
        <w:rPr>
          <w:rFonts w:ascii="Times New Roman" w:hAnsi="Times New Roman" w:cs="Times New Roman"/>
          <w:sz w:val="28"/>
          <w:szCs w:val="28"/>
        </w:rPr>
        <w:t>Проводить ежеквартальный анализ</w:t>
      </w:r>
      <w:r w:rsidR="00157AD4" w:rsidRPr="0068759B">
        <w:rPr>
          <w:rFonts w:ascii="Times New Roman" w:hAnsi="Times New Roman" w:cs="Times New Roman"/>
          <w:sz w:val="28"/>
          <w:szCs w:val="28"/>
        </w:rPr>
        <w:t xml:space="preserve"> отчетов</w:t>
      </w:r>
      <w:r w:rsidRPr="0068759B">
        <w:rPr>
          <w:rFonts w:ascii="Times New Roman" w:hAnsi="Times New Roman" w:cs="Times New Roman"/>
          <w:sz w:val="28"/>
          <w:szCs w:val="28"/>
        </w:rPr>
        <w:t xml:space="preserve"> сельских библиотек с целью </w:t>
      </w:r>
      <w:r w:rsidR="00157AD4" w:rsidRPr="0068759B">
        <w:rPr>
          <w:rFonts w:ascii="Times New Roman" w:hAnsi="Times New Roman" w:cs="Times New Roman"/>
          <w:sz w:val="28"/>
          <w:szCs w:val="28"/>
        </w:rPr>
        <w:t>оперативного</w:t>
      </w:r>
      <w:r w:rsidR="00270417" w:rsidRPr="0068759B">
        <w:rPr>
          <w:rFonts w:ascii="Times New Roman" w:hAnsi="Times New Roman" w:cs="Times New Roman"/>
          <w:sz w:val="28"/>
          <w:szCs w:val="28"/>
        </w:rPr>
        <w:t xml:space="preserve"> оказания методической помощи при</w:t>
      </w:r>
      <w:r w:rsidR="00157AD4" w:rsidRPr="0068759B">
        <w:rPr>
          <w:rFonts w:ascii="Times New Roman" w:hAnsi="Times New Roman" w:cs="Times New Roman"/>
          <w:sz w:val="28"/>
          <w:szCs w:val="28"/>
        </w:rPr>
        <w:t xml:space="preserve"> выя</w:t>
      </w:r>
      <w:r w:rsidR="00270417" w:rsidRPr="0068759B">
        <w:rPr>
          <w:rFonts w:ascii="Times New Roman" w:hAnsi="Times New Roman" w:cs="Times New Roman"/>
          <w:sz w:val="28"/>
          <w:szCs w:val="28"/>
        </w:rPr>
        <w:t>влении в ходе анализа проблем</w:t>
      </w:r>
      <w:r w:rsidRPr="0068759B">
        <w:rPr>
          <w:rFonts w:ascii="Times New Roman" w:hAnsi="Times New Roman" w:cs="Times New Roman"/>
          <w:sz w:val="28"/>
          <w:szCs w:val="28"/>
        </w:rPr>
        <w:t xml:space="preserve"> и недоработ</w:t>
      </w:r>
      <w:r w:rsidR="00CE428E" w:rsidRPr="0068759B">
        <w:rPr>
          <w:rFonts w:ascii="Times New Roman" w:hAnsi="Times New Roman" w:cs="Times New Roman"/>
          <w:sz w:val="28"/>
          <w:szCs w:val="28"/>
        </w:rPr>
        <w:t>ок</w:t>
      </w:r>
      <w:r w:rsidR="00157AD4" w:rsidRPr="0068759B">
        <w:rPr>
          <w:rFonts w:ascii="Times New Roman" w:hAnsi="Times New Roman" w:cs="Times New Roman"/>
          <w:sz w:val="28"/>
          <w:szCs w:val="28"/>
        </w:rPr>
        <w:t>.</w:t>
      </w:r>
    </w:p>
    <w:p w:rsidR="00270417" w:rsidRPr="0068759B" w:rsidRDefault="00270417" w:rsidP="00270417">
      <w:pPr>
        <w:pStyle w:val="a5"/>
        <w:numPr>
          <w:ilvl w:val="0"/>
          <w:numId w:val="8"/>
        </w:numPr>
        <w:spacing w:after="0"/>
        <w:ind w:left="0" w:firstLine="142"/>
        <w:jc w:val="both"/>
        <w:rPr>
          <w:rFonts w:ascii="Times New Roman" w:hAnsi="Times New Roman" w:cs="Times New Roman"/>
          <w:sz w:val="28"/>
          <w:szCs w:val="28"/>
        </w:rPr>
      </w:pPr>
      <w:r w:rsidRPr="0068759B">
        <w:rPr>
          <w:rFonts w:ascii="Times New Roman" w:hAnsi="Times New Roman" w:cs="Times New Roman"/>
          <w:sz w:val="28"/>
          <w:szCs w:val="28"/>
        </w:rPr>
        <w:t>Организовать для библиотечных специалистов учреждения инструктажи по вопросам организации доступности библиотек и библиотечных услуг для инвалидов. Вести Журнал проведенных инструктажей.</w:t>
      </w:r>
    </w:p>
    <w:p w:rsidR="00270417" w:rsidRPr="0068759B" w:rsidRDefault="00270417" w:rsidP="00270417">
      <w:pPr>
        <w:pStyle w:val="a5"/>
        <w:numPr>
          <w:ilvl w:val="0"/>
          <w:numId w:val="8"/>
        </w:numPr>
        <w:spacing w:after="0"/>
        <w:ind w:left="0" w:firstLine="142"/>
        <w:jc w:val="both"/>
        <w:rPr>
          <w:rFonts w:ascii="Times New Roman" w:hAnsi="Times New Roman" w:cs="Times New Roman"/>
          <w:sz w:val="28"/>
          <w:szCs w:val="28"/>
        </w:rPr>
      </w:pPr>
      <w:r w:rsidRPr="0068759B">
        <w:rPr>
          <w:rFonts w:ascii="Times New Roman" w:hAnsi="Times New Roman" w:cs="Times New Roman"/>
          <w:sz w:val="28"/>
          <w:szCs w:val="28"/>
        </w:rPr>
        <w:t xml:space="preserve">Планировать проведение методических мероприятий для заведующих и специалистов библиотек учреждения, по вопросам организации, учета, </w:t>
      </w:r>
      <w:r w:rsidRPr="0068759B">
        <w:rPr>
          <w:rFonts w:ascii="Times New Roman" w:hAnsi="Times New Roman" w:cs="Times New Roman"/>
          <w:sz w:val="28"/>
          <w:szCs w:val="28"/>
        </w:rPr>
        <w:lastRenderedPageBreak/>
        <w:t>внедрения инновационных форм работы и проектной деятельности</w:t>
      </w:r>
      <w:r w:rsidR="00F35052" w:rsidRPr="0068759B">
        <w:rPr>
          <w:rFonts w:ascii="Times New Roman" w:hAnsi="Times New Roman" w:cs="Times New Roman"/>
          <w:sz w:val="28"/>
          <w:szCs w:val="28"/>
        </w:rPr>
        <w:t xml:space="preserve"> для инвалидов</w:t>
      </w:r>
      <w:r w:rsidRPr="0068759B">
        <w:rPr>
          <w:rFonts w:ascii="Times New Roman" w:hAnsi="Times New Roman" w:cs="Times New Roman"/>
          <w:sz w:val="28"/>
          <w:szCs w:val="28"/>
        </w:rPr>
        <w:t>.</w:t>
      </w:r>
    </w:p>
    <w:p w:rsidR="00740730" w:rsidRPr="0068759B" w:rsidRDefault="00740730" w:rsidP="00270417">
      <w:pPr>
        <w:pStyle w:val="a5"/>
        <w:numPr>
          <w:ilvl w:val="0"/>
          <w:numId w:val="8"/>
        </w:numPr>
        <w:spacing w:after="0"/>
        <w:ind w:left="0" w:firstLine="142"/>
        <w:jc w:val="both"/>
        <w:rPr>
          <w:rFonts w:ascii="Times New Roman" w:hAnsi="Times New Roman" w:cs="Times New Roman"/>
          <w:sz w:val="28"/>
          <w:szCs w:val="28"/>
        </w:rPr>
      </w:pPr>
      <w:r w:rsidRPr="0068759B">
        <w:rPr>
          <w:rFonts w:ascii="Times New Roman" w:hAnsi="Times New Roman" w:cs="Times New Roman"/>
          <w:sz w:val="28"/>
          <w:szCs w:val="28"/>
        </w:rPr>
        <w:t>В целях внедрения новых форм адаптивных мероприятий для инвалидов и пожилых людей использовать возможность проведения обучающих методических мероприятий с участием специалистов БГСБС (в т.ч. в онлайн формате).</w:t>
      </w:r>
    </w:p>
    <w:p w:rsidR="00EF2491" w:rsidRPr="0068759B" w:rsidRDefault="00157AD4" w:rsidP="006829FE">
      <w:pPr>
        <w:pStyle w:val="a5"/>
        <w:numPr>
          <w:ilvl w:val="0"/>
          <w:numId w:val="8"/>
        </w:numPr>
        <w:spacing w:after="0"/>
        <w:ind w:left="0" w:firstLine="142"/>
        <w:jc w:val="both"/>
        <w:rPr>
          <w:rFonts w:ascii="Times New Roman" w:hAnsi="Times New Roman" w:cs="Times New Roman"/>
          <w:sz w:val="28"/>
          <w:szCs w:val="28"/>
        </w:rPr>
      </w:pPr>
      <w:r w:rsidRPr="0068759B">
        <w:rPr>
          <w:rFonts w:ascii="Times New Roman" w:hAnsi="Times New Roman" w:cs="Times New Roman"/>
          <w:sz w:val="28"/>
          <w:szCs w:val="28"/>
        </w:rPr>
        <w:t>Для более эффективной работы и повышения качества</w:t>
      </w:r>
      <w:r w:rsidR="00BC0681" w:rsidRPr="0068759B">
        <w:rPr>
          <w:rFonts w:ascii="Times New Roman" w:hAnsi="Times New Roman" w:cs="Times New Roman"/>
          <w:sz w:val="28"/>
          <w:szCs w:val="28"/>
        </w:rPr>
        <w:t xml:space="preserve"> библиотечных </w:t>
      </w:r>
      <w:r w:rsidR="00567902" w:rsidRPr="0068759B">
        <w:rPr>
          <w:rFonts w:ascii="Times New Roman" w:hAnsi="Times New Roman" w:cs="Times New Roman"/>
          <w:sz w:val="28"/>
          <w:szCs w:val="28"/>
        </w:rPr>
        <w:t>услуг совершенствовать тематические программы</w:t>
      </w:r>
      <w:r w:rsidRPr="0068759B">
        <w:rPr>
          <w:rFonts w:ascii="Times New Roman" w:hAnsi="Times New Roman" w:cs="Times New Roman"/>
          <w:sz w:val="28"/>
          <w:szCs w:val="28"/>
        </w:rPr>
        <w:t xml:space="preserve"> для инвалидов, пожилых людей в </w:t>
      </w:r>
      <w:r w:rsidR="00270417" w:rsidRPr="0068759B">
        <w:rPr>
          <w:rFonts w:ascii="Times New Roman" w:hAnsi="Times New Roman" w:cs="Times New Roman"/>
          <w:sz w:val="28"/>
          <w:szCs w:val="28"/>
        </w:rPr>
        <w:t>библиотеках</w:t>
      </w:r>
      <w:r w:rsidRPr="0068759B">
        <w:rPr>
          <w:rFonts w:ascii="Times New Roman" w:hAnsi="Times New Roman" w:cs="Times New Roman"/>
          <w:sz w:val="28"/>
          <w:szCs w:val="28"/>
        </w:rPr>
        <w:t>,</w:t>
      </w:r>
      <w:r w:rsidR="00270417" w:rsidRPr="0068759B">
        <w:rPr>
          <w:rFonts w:ascii="Times New Roman" w:hAnsi="Times New Roman" w:cs="Times New Roman"/>
          <w:sz w:val="28"/>
          <w:szCs w:val="28"/>
        </w:rPr>
        <w:t xml:space="preserve"> активно</w:t>
      </w:r>
      <w:r w:rsidRPr="0068759B">
        <w:rPr>
          <w:rFonts w:ascii="Times New Roman" w:hAnsi="Times New Roman" w:cs="Times New Roman"/>
          <w:sz w:val="28"/>
          <w:szCs w:val="28"/>
        </w:rPr>
        <w:t xml:space="preserve"> работающих с данной категорией пользователей.</w:t>
      </w:r>
    </w:p>
    <w:p w:rsidR="00346FCC" w:rsidRPr="0068759B" w:rsidRDefault="00346FCC" w:rsidP="00C27C8F">
      <w:pPr>
        <w:pStyle w:val="a5"/>
        <w:numPr>
          <w:ilvl w:val="0"/>
          <w:numId w:val="8"/>
        </w:numPr>
        <w:spacing w:after="0"/>
        <w:ind w:left="0" w:firstLine="142"/>
        <w:jc w:val="both"/>
        <w:rPr>
          <w:rFonts w:ascii="Times New Roman" w:hAnsi="Times New Roman" w:cs="Times New Roman"/>
          <w:sz w:val="28"/>
          <w:szCs w:val="28"/>
        </w:rPr>
      </w:pPr>
      <w:r w:rsidRPr="0068759B">
        <w:rPr>
          <w:rFonts w:ascii="Times New Roman" w:hAnsi="Times New Roman" w:cs="Times New Roman"/>
          <w:sz w:val="28"/>
          <w:szCs w:val="28"/>
        </w:rPr>
        <w:t>Актуализировать и активизировать информационные формы обслуживания инвалидов, шире использовать и рекламировать возможности информационно-коммуникационных технологий, создавать свои информационные продукты.</w:t>
      </w:r>
    </w:p>
    <w:p w:rsidR="00CE428E" w:rsidRPr="0068759B" w:rsidRDefault="00CE428E" w:rsidP="00C27C8F">
      <w:pPr>
        <w:pStyle w:val="a5"/>
        <w:spacing w:after="0"/>
        <w:ind w:left="0" w:firstLine="142"/>
        <w:jc w:val="both"/>
        <w:rPr>
          <w:rFonts w:ascii="Times New Roman" w:hAnsi="Times New Roman" w:cs="Times New Roman"/>
          <w:sz w:val="28"/>
          <w:szCs w:val="28"/>
        </w:rPr>
      </w:pPr>
    </w:p>
    <w:p w:rsidR="00B60F84" w:rsidRPr="0068759B" w:rsidRDefault="00157AD4" w:rsidP="00B60F84">
      <w:pPr>
        <w:spacing w:after="0"/>
        <w:jc w:val="center"/>
        <w:rPr>
          <w:rFonts w:ascii="Times New Roman" w:hAnsi="Times New Roman" w:cs="Times New Roman"/>
          <w:b/>
          <w:sz w:val="28"/>
          <w:szCs w:val="28"/>
        </w:rPr>
      </w:pPr>
      <w:r w:rsidRPr="0068759B">
        <w:rPr>
          <w:rFonts w:ascii="Times New Roman" w:hAnsi="Times New Roman" w:cs="Times New Roman"/>
          <w:b/>
          <w:sz w:val="28"/>
          <w:szCs w:val="28"/>
        </w:rPr>
        <w:t xml:space="preserve">Заведующим </w:t>
      </w:r>
      <w:r w:rsidR="0066021F" w:rsidRPr="0068759B">
        <w:rPr>
          <w:rFonts w:ascii="Times New Roman" w:hAnsi="Times New Roman" w:cs="Times New Roman"/>
          <w:b/>
          <w:sz w:val="28"/>
          <w:szCs w:val="28"/>
        </w:rPr>
        <w:t>библиотек</w:t>
      </w:r>
      <w:r w:rsidR="00BF6951" w:rsidRPr="0068759B">
        <w:rPr>
          <w:rFonts w:ascii="Times New Roman" w:hAnsi="Times New Roman" w:cs="Times New Roman"/>
          <w:b/>
          <w:sz w:val="28"/>
          <w:szCs w:val="28"/>
        </w:rPr>
        <w:t>ами</w:t>
      </w:r>
      <w:r w:rsidRPr="0068759B">
        <w:rPr>
          <w:rFonts w:ascii="Times New Roman" w:hAnsi="Times New Roman" w:cs="Times New Roman"/>
          <w:b/>
          <w:sz w:val="28"/>
          <w:szCs w:val="28"/>
        </w:rPr>
        <w:t>:</w:t>
      </w:r>
    </w:p>
    <w:p w:rsidR="00793FE5" w:rsidRPr="0068759B" w:rsidRDefault="00793FE5" w:rsidP="00AA370B">
      <w:pPr>
        <w:pStyle w:val="a5"/>
        <w:numPr>
          <w:ilvl w:val="0"/>
          <w:numId w:val="6"/>
        </w:numPr>
        <w:spacing w:after="0"/>
        <w:ind w:left="0" w:firstLine="284"/>
        <w:jc w:val="both"/>
        <w:rPr>
          <w:rFonts w:ascii="Times New Roman" w:hAnsi="Times New Roman" w:cs="Times New Roman"/>
          <w:sz w:val="28"/>
          <w:szCs w:val="28"/>
        </w:rPr>
      </w:pPr>
      <w:r w:rsidRPr="0068759B">
        <w:rPr>
          <w:rFonts w:ascii="Times New Roman" w:hAnsi="Times New Roman" w:cs="Times New Roman"/>
          <w:sz w:val="28"/>
          <w:szCs w:val="28"/>
        </w:rPr>
        <w:t>Активизировать работу по привлечению потенциальных пользова</w:t>
      </w:r>
      <w:r w:rsidR="00202FFD" w:rsidRPr="0068759B">
        <w:rPr>
          <w:rFonts w:ascii="Times New Roman" w:hAnsi="Times New Roman" w:cs="Times New Roman"/>
          <w:sz w:val="28"/>
          <w:szCs w:val="28"/>
        </w:rPr>
        <w:t>телей, проживающих на территории</w:t>
      </w:r>
      <w:r w:rsidRPr="0068759B">
        <w:rPr>
          <w:rFonts w:ascii="Times New Roman" w:hAnsi="Times New Roman" w:cs="Times New Roman"/>
          <w:sz w:val="28"/>
          <w:szCs w:val="28"/>
        </w:rPr>
        <w:t xml:space="preserve"> обслуживания библиотек.</w:t>
      </w:r>
    </w:p>
    <w:p w:rsidR="00793FE5" w:rsidRPr="0068759B" w:rsidRDefault="00793FE5" w:rsidP="00793FE5">
      <w:pPr>
        <w:pStyle w:val="a5"/>
        <w:numPr>
          <w:ilvl w:val="0"/>
          <w:numId w:val="6"/>
        </w:numPr>
        <w:spacing w:after="0"/>
        <w:ind w:left="0" w:firstLine="284"/>
        <w:jc w:val="both"/>
        <w:rPr>
          <w:rFonts w:ascii="Times New Roman" w:hAnsi="Times New Roman" w:cs="Times New Roman"/>
          <w:sz w:val="28"/>
          <w:szCs w:val="28"/>
        </w:rPr>
      </w:pPr>
      <w:r w:rsidRPr="0068759B">
        <w:rPr>
          <w:rFonts w:ascii="Times New Roman" w:hAnsi="Times New Roman" w:cs="Times New Roman"/>
          <w:sz w:val="28"/>
          <w:szCs w:val="28"/>
        </w:rPr>
        <w:t>Расширить формы культурно-творческой деятельности для инвалидов, пенсионеров по таким направлениям, как здоровый образ жизни, арт-терапия, музыкотерапия и т.д.</w:t>
      </w:r>
    </w:p>
    <w:p w:rsidR="00C27C8F" w:rsidRPr="0068759B" w:rsidRDefault="00C27C8F" w:rsidP="00AA370B">
      <w:pPr>
        <w:numPr>
          <w:ilvl w:val="0"/>
          <w:numId w:val="6"/>
        </w:numPr>
        <w:spacing w:after="0"/>
        <w:ind w:left="0" w:firstLine="284"/>
        <w:jc w:val="both"/>
        <w:rPr>
          <w:rFonts w:ascii="Times New Roman" w:hAnsi="Times New Roman" w:cs="Times New Roman"/>
          <w:sz w:val="28"/>
          <w:szCs w:val="28"/>
        </w:rPr>
      </w:pPr>
      <w:r w:rsidRPr="0068759B">
        <w:rPr>
          <w:rFonts w:ascii="Times New Roman" w:hAnsi="Times New Roman" w:cs="Times New Roman"/>
          <w:sz w:val="28"/>
          <w:szCs w:val="28"/>
        </w:rPr>
        <w:t>Актуализировать информационный материал баз данных библиотек для инвалидов и социально незащищенных категорий граждан.</w:t>
      </w:r>
    </w:p>
    <w:p w:rsidR="00C27C8F" w:rsidRPr="0068759B" w:rsidRDefault="00C27C8F" w:rsidP="00AA370B">
      <w:pPr>
        <w:numPr>
          <w:ilvl w:val="0"/>
          <w:numId w:val="6"/>
        </w:numPr>
        <w:spacing w:after="0"/>
        <w:ind w:left="0" w:firstLine="284"/>
        <w:jc w:val="both"/>
        <w:rPr>
          <w:rFonts w:ascii="Times New Roman" w:hAnsi="Times New Roman" w:cs="Times New Roman"/>
          <w:sz w:val="28"/>
          <w:szCs w:val="28"/>
        </w:rPr>
      </w:pPr>
      <w:r w:rsidRPr="0068759B">
        <w:rPr>
          <w:rFonts w:ascii="Times New Roman" w:hAnsi="Times New Roman" w:cs="Times New Roman"/>
          <w:sz w:val="28"/>
          <w:szCs w:val="28"/>
        </w:rPr>
        <w:t>Шире представить социально-значимый информационный материал на стендах библиотек, активизировать работу по выпуску издательской продукции для инвалидов и пожилых людей.</w:t>
      </w:r>
    </w:p>
    <w:p w:rsidR="00C27C8F" w:rsidRPr="0068759B" w:rsidRDefault="00184CAC" w:rsidP="00AA370B">
      <w:pPr>
        <w:numPr>
          <w:ilvl w:val="0"/>
          <w:numId w:val="6"/>
        </w:numPr>
        <w:spacing w:after="0"/>
        <w:ind w:left="0" w:firstLine="284"/>
        <w:jc w:val="both"/>
        <w:rPr>
          <w:rFonts w:ascii="Times New Roman" w:hAnsi="Times New Roman" w:cs="Times New Roman"/>
          <w:sz w:val="28"/>
          <w:szCs w:val="28"/>
        </w:rPr>
      </w:pPr>
      <w:r w:rsidRPr="0068759B">
        <w:rPr>
          <w:rFonts w:ascii="Times New Roman" w:hAnsi="Times New Roman" w:cs="Times New Roman"/>
          <w:sz w:val="28"/>
          <w:szCs w:val="28"/>
        </w:rPr>
        <w:t>И</w:t>
      </w:r>
      <w:r w:rsidR="00C27C8F" w:rsidRPr="0068759B">
        <w:rPr>
          <w:rFonts w:ascii="Times New Roman" w:hAnsi="Times New Roman" w:cs="Times New Roman"/>
          <w:sz w:val="28"/>
          <w:szCs w:val="28"/>
        </w:rPr>
        <w:t xml:space="preserve">спользовать открытые летние площадки для организации досуга инвалидов и пожилых людей, доступ </w:t>
      </w:r>
      <w:r w:rsidR="00F35052" w:rsidRPr="0068759B">
        <w:rPr>
          <w:rFonts w:ascii="Times New Roman" w:hAnsi="Times New Roman" w:cs="Times New Roman"/>
          <w:sz w:val="28"/>
          <w:szCs w:val="28"/>
        </w:rPr>
        <w:t xml:space="preserve">для </w:t>
      </w:r>
      <w:r w:rsidR="00C27C8F" w:rsidRPr="0068759B">
        <w:rPr>
          <w:rFonts w:ascii="Times New Roman" w:hAnsi="Times New Roman" w:cs="Times New Roman"/>
          <w:sz w:val="28"/>
          <w:szCs w:val="28"/>
        </w:rPr>
        <w:t>которых в библиотеки ограничен.</w:t>
      </w:r>
    </w:p>
    <w:p w:rsidR="00C27C8F" w:rsidRPr="0068759B" w:rsidRDefault="00F35052" w:rsidP="00AA370B">
      <w:pPr>
        <w:numPr>
          <w:ilvl w:val="0"/>
          <w:numId w:val="6"/>
        </w:numPr>
        <w:spacing w:after="0"/>
        <w:ind w:left="0" w:firstLine="284"/>
        <w:jc w:val="both"/>
        <w:rPr>
          <w:rFonts w:ascii="Times New Roman" w:hAnsi="Times New Roman" w:cs="Times New Roman"/>
          <w:sz w:val="28"/>
          <w:szCs w:val="28"/>
        </w:rPr>
      </w:pPr>
      <w:r w:rsidRPr="0068759B">
        <w:rPr>
          <w:rFonts w:ascii="Times New Roman" w:hAnsi="Times New Roman" w:cs="Times New Roman"/>
          <w:sz w:val="28"/>
          <w:szCs w:val="28"/>
        </w:rPr>
        <w:t>Особое внимание уделять инвалидам, обладающим творческими способностями, привлекать их к культурно-досуговой деятельности библиотек</w:t>
      </w:r>
      <w:r w:rsidR="00C27C8F" w:rsidRPr="0068759B">
        <w:rPr>
          <w:rFonts w:ascii="Times New Roman" w:hAnsi="Times New Roman" w:cs="Times New Roman"/>
          <w:sz w:val="28"/>
          <w:szCs w:val="28"/>
        </w:rPr>
        <w:t>.</w:t>
      </w:r>
    </w:p>
    <w:p w:rsidR="00EF2491" w:rsidRPr="0068759B" w:rsidRDefault="00EF2491" w:rsidP="00EF2491">
      <w:pPr>
        <w:pStyle w:val="a5"/>
        <w:spacing w:after="0"/>
        <w:ind w:left="0"/>
        <w:jc w:val="both"/>
        <w:rPr>
          <w:rFonts w:ascii="Times New Roman" w:hAnsi="Times New Roman" w:cs="Times New Roman"/>
          <w:sz w:val="28"/>
          <w:szCs w:val="28"/>
        </w:rPr>
      </w:pPr>
    </w:p>
    <w:p w:rsidR="00EF2491" w:rsidRPr="0068759B" w:rsidRDefault="00EF2491" w:rsidP="00EF2491">
      <w:pPr>
        <w:pStyle w:val="a5"/>
        <w:spacing w:after="0"/>
        <w:ind w:left="0"/>
        <w:jc w:val="both"/>
        <w:rPr>
          <w:rFonts w:ascii="Times New Roman" w:hAnsi="Times New Roman" w:cs="Times New Roman"/>
          <w:sz w:val="28"/>
          <w:szCs w:val="28"/>
        </w:rPr>
      </w:pPr>
      <w:r w:rsidRPr="0068759B">
        <w:rPr>
          <w:rFonts w:ascii="Times New Roman" w:hAnsi="Times New Roman" w:cs="Times New Roman"/>
          <w:sz w:val="28"/>
          <w:szCs w:val="28"/>
        </w:rPr>
        <w:t xml:space="preserve">Директор ГКУК «Белгородская </w:t>
      </w:r>
    </w:p>
    <w:p w:rsidR="00EF2491" w:rsidRPr="0068759B" w:rsidRDefault="00EF2491" w:rsidP="00EF2491">
      <w:pPr>
        <w:pStyle w:val="a5"/>
        <w:spacing w:after="0"/>
        <w:ind w:left="0"/>
        <w:jc w:val="both"/>
        <w:rPr>
          <w:rFonts w:ascii="Times New Roman" w:hAnsi="Times New Roman" w:cs="Times New Roman"/>
          <w:sz w:val="28"/>
          <w:szCs w:val="28"/>
        </w:rPr>
      </w:pPr>
      <w:r w:rsidRPr="0068759B">
        <w:rPr>
          <w:rFonts w:ascii="Times New Roman" w:hAnsi="Times New Roman" w:cs="Times New Roman"/>
          <w:sz w:val="28"/>
          <w:szCs w:val="28"/>
        </w:rPr>
        <w:t xml:space="preserve">государственная специальная библиотека </w:t>
      </w:r>
    </w:p>
    <w:p w:rsidR="00EF2491" w:rsidRPr="0068759B" w:rsidRDefault="00EF2491" w:rsidP="00EF2491">
      <w:pPr>
        <w:pStyle w:val="a5"/>
        <w:spacing w:after="0"/>
        <w:ind w:left="0"/>
        <w:jc w:val="both"/>
        <w:rPr>
          <w:rFonts w:ascii="Times New Roman" w:hAnsi="Times New Roman" w:cs="Times New Roman"/>
          <w:sz w:val="28"/>
          <w:szCs w:val="28"/>
        </w:rPr>
      </w:pPr>
      <w:r w:rsidRPr="0068759B">
        <w:rPr>
          <w:rFonts w:ascii="Times New Roman" w:hAnsi="Times New Roman" w:cs="Times New Roman"/>
          <w:sz w:val="28"/>
          <w:szCs w:val="28"/>
        </w:rPr>
        <w:t>для сл</w:t>
      </w:r>
      <w:r w:rsidR="006F79DD" w:rsidRPr="0068759B">
        <w:rPr>
          <w:rFonts w:ascii="Times New Roman" w:hAnsi="Times New Roman" w:cs="Times New Roman"/>
          <w:sz w:val="28"/>
          <w:szCs w:val="28"/>
        </w:rPr>
        <w:t xml:space="preserve">епых им. В.Я. Ерошенко»       </w:t>
      </w:r>
      <w:r w:rsidRPr="0068759B">
        <w:rPr>
          <w:rFonts w:ascii="Times New Roman" w:hAnsi="Times New Roman" w:cs="Times New Roman"/>
          <w:sz w:val="28"/>
          <w:szCs w:val="28"/>
        </w:rPr>
        <w:t xml:space="preserve">   _______</w:t>
      </w:r>
      <w:r w:rsidR="006F79DD" w:rsidRPr="0068759B">
        <w:rPr>
          <w:rFonts w:ascii="Times New Roman" w:hAnsi="Times New Roman" w:cs="Times New Roman"/>
          <w:sz w:val="28"/>
          <w:szCs w:val="28"/>
        </w:rPr>
        <w:t>__</w:t>
      </w:r>
      <w:r w:rsidRPr="0068759B">
        <w:rPr>
          <w:rFonts w:ascii="Times New Roman" w:hAnsi="Times New Roman" w:cs="Times New Roman"/>
          <w:sz w:val="28"/>
          <w:szCs w:val="28"/>
        </w:rPr>
        <w:t>_</w:t>
      </w:r>
      <w:r w:rsidR="006F79DD" w:rsidRPr="0068759B">
        <w:rPr>
          <w:rFonts w:ascii="Times New Roman" w:hAnsi="Times New Roman" w:cs="Times New Roman"/>
          <w:sz w:val="28"/>
          <w:szCs w:val="28"/>
        </w:rPr>
        <w:t xml:space="preserve">______  </w:t>
      </w:r>
      <w:r w:rsidRPr="0068759B">
        <w:rPr>
          <w:rFonts w:ascii="Times New Roman" w:hAnsi="Times New Roman" w:cs="Times New Roman"/>
          <w:sz w:val="28"/>
          <w:szCs w:val="28"/>
        </w:rPr>
        <w:t xml:space="preserve">     Е.А. Саруханова</w:t>
      </w:r>
    </w:p>
    <w:p w:rsidR="00EF2491" w:rsidRPr="0068759B" w:rsidRDefault="00EF2491" w:rsidP="00EF2491">
      <w:pPr>
        <w:pStyle w:val="a5"/>
        <w:spacing w:after="0"/>
        <w:ind w:left="0"/>
        <w:jc w:val="both"/>
        <w:rPr>
          <w:rFonts w:ascii="Times New Roman" w:hAnsi="Times New Roman" w:cs="Times New Roman"/>
          <w:sz w:val="28"/>
          <w:szCs w:val="28"/>
        </w:rPr>
      </w:pPr>
    </w:p>
    <w:p w:rsidR="00EF2491" w:rsidRPr="0068759B" w:rsidRDefault="00EF2491" w:rsidP="00EF2491">
      <w:pPr>
        <w:pStyle w:val="a5"/>
        <w:spacing w:after="0"/>
        <w:ind w:left="0"/>
        <w:jc w:val="both"/>
        <w:rPr>
          <w:rFonts w:ascii="Times New Roman" w:hAnsi="Times New Roman" w:cs="Times New Roman"/>
          <w:sz w:val="28"/>
          <w:szCs w:val="28"/>
        </w:rPr>
      </w:pPr>
    </w:p>
    <w:p w:rsidR="00202FFD" w:rsidRPr="0068759B" w:rsidRDefault="00202FFD" w:rsidP="00EF2491">
      <w:pPr>
        <w:pStyle w:val="a5"/>
        <w:spacing w:after="0"/>
        <w:ind w:left="0"/>
        <w:jc w:val="both"/>
        <w:rPr>
          <w:rFonts w:ascii="Times New Roman" w:hAnsi="Times New Roman" w:cs="Times New Roman"/>
          <w:sz w:val="28"/>
          <w:szCs w:val="28"/>
        </w:rPr>
      </w:pPr>
      <w:r w:rsidRPr="0068759B">
        <w:rPr>
          <w:rFonts w:ascii="Times New Roman" w:hAnsi="Times New Roman" w:cs="Times New Roman"/>
          <w:sz w:val="28"/>
          <w:szCs w:val="28"/>
        </w:rPr>
        <w:t xml:space="preserve">Главный библиотекарь </w:t>
      </w:r>
    </w:p>
    <w:p w:rsidR="0068759B" w:rsidRPr="0068759B" w:rsidRDefault="00202FFD">
      <w:pPr>
        <w:pStyle w:val="a5"/>
        <w:spacing w:after="0"/>
        <w:ind w:left="0"/>
        <w:jc w:val="both"/>
        <w:rPr>
          <w:rFonts w:ascii="Times New Roman" w:hAnsi="Times New Roman" w:cs="Times New Roman"/>
          <w:sz w:val="28"/>
          <w:szCs w:val="28"/>
        </w:rPr>
      </w:pPr>
      <w:r w:rsidRPr="0068759B">
        <w:rPr>
          <w:rFonts w:ascii="Times New Roman" w:hAnsi="Times New Roman" w:cs="Times New Roman"/>
          <w:sz w:val="28"/>
          <w:szCs w:val="28"/>
        </w:rPr>
        <w:t>информационно-методического отдела</w:t>
      </w:r>
      <w:r w:rsidR="00EF2491" w:rsidRPr="0068759B">
        <w:rPr>
          <w:rFonts w:ascii="Times New Roman" w:hAnsi="Times New Roman" w:cs="Times New Roman"/>
          <w:sz w:val="28"/>
          <w:szCs w:val="28"/>
        </w:rPr>
        <w:t>_____________</w:t>
      </w:r>
      <w:r w:rsidR="006F79DD" w:rsidRPr="0068759B">
        <w:rPr>
          <w:rFonts w:ascii="Times New Roman" w:hAnsi="Times New Roman" w:cs="Times New Roman"/>
          <w:sz w:val="28"/>
          <w:szCs w:val="28"/>
        </w:rPr>
        <w:t>_</w:t>
      </w:r>
      <w:r w:rsidRPr="0068759B">
        <w:rPr>
          <w:rFonts w:ascii="Times New Roman" w:hAnsi="Times New Roman" w:cs="Times New Roman"/>
          <w:sz w:val="28"/>
          <w:szCs w:val="28"/>
        </w:rPr>
        <w:t>__</w:t>
      </w:r>
      <w:r w:rsidR="00EF2491" w:rsidRPr="0068759B">
        <w:rPr>
          <w:rFonts w:ascii="Times New Roman" w:hAnsi="Times New Roman" w:cs="Times New Roman"/>
          <w:sz w:val="28"/>
          <w:szCs w:val="28"/>
        </w:rPr>
        <w:t xml:space="preserve">    </w:t>
      </w:r>
      <w:r w:rsidR="00670D6A" w:rsidRPr="0068759B">
        <w:rPr>
          <w:rFonts w:ascii="Times New Roman" w:hAnsi="Times New Roman" w:cs="Times New Roman"/>
          <w:sz w:val="28"/>
          <w:szCs w:val="28"/>
        </w:rPr>
        <w:t xml:space="preserve"> </w:t>
      </w:r>
      <w:r w:rsidR="00EF2491" w:rsidRPr="0068759B">
        <w:rPr>
          <w:rFonts w:ascii="Times New Roman" w:hAnsi="Times New Roman" w:cs="Times New Roman"/>
          <w:sz w:val="28"/>
          <w:szCs w:val="28"/>
        </w:rPr>
        <w:t xml:space="preserve"> </w:t>
      </w:r>
      <w:r w:rsidRPr="0068759B">
        <w:rPr>
          <w:rFonts w:ascii="Times New Roman" w:hAnsi="Times New Roman" w:cs="Times New Roman"/>
          <w:sz w:val="28"/>
          <w:szCs w:val="28"/>
        </w:rPr>
        <w:t xml:space="preserve">А. В. </w:t>
      </w:r>
      <w:proofErr w:type="spellStart"/>
      <w:r w:rsidRPr="0068759B">
        <w:rPr>
          <w:rFonts w:ascii="Times New Roman" w:hAnsi="Times New Roman" w:cs="Times New Roman"/>
          <w:sz w:val="28"/>
          <w:szCs w:val="28"/>
        </w:rPr>
        <w:t>Клыженко</w:t>
      </w:r>
      <w:proofErr w:type="spellEnd"/>
    </w:p>
    <w:sectPr w:rsidR="0068759B" w:rsidRPr="0068759B" w:rsidSect="0075584F">
      <w:footerReference w:type="default" r:id="rId8"/>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E13" w:rsidRDefault="00747E13" w:rsidP="00CE428E">
      <w:pPr>
        <w:spacing w:after="0" w:line="240" w:lineRule="auto"/>
      </w:pPr>
      <w:r>
        <w:separator/>
      </w:r>
    </w:p>
  </w:endnote>
  <w:endnote w:type="continuationSeparator" w:id="0">
    <w:p w:rsidR="00747E13" w:rsidRDefault="00747E13" w:rsidP="00CE42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00000001"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9575950"/>
      <w:docPartObj>
        <w:docPartGallery w:val="Page Numbers (Bottom of Page)"/>
        <w:docPartUnique/>
      </w:docPartObj>
    </w:sdtPr>
    <w:sdtContent>
      <w:p w:rsidR="00747E13" w:rsidRPr="00747E13" w:rsidRDefault="00747E13">
        <w:pPr>
          <w:pStyle w:val="ac"/>
          <w:jc w:val="center"/>
          <w:rPr>
            <w:rFonts w:ascii="Times New Roman" w:hAnsi="Times New Roman" w:cs="Times New Roman"/>
          </w:rPr>
        </w:pPr>
        <w:r w:rsidRPr="00747E13">
          <w:rPr>
            <w:rFonts w:ascii="Times New Roman" w:hAnsi="Times New Roman" w:cs="Times New Roman"/>
          </w:rPr>
          <w:fldChar w:fldCharType="begin"/>
        </w:r>
        <w:r w:rsidRPr="00747E13">
          <w:rPr>
            <w:rFonts w:ascii="Times New Roman" w:hAnsi="Times New Roman" w:cs="Times New Roman"/>
          </w:rPr>
          <w:instrText xml:space="preserve"> PAGE   \* MERGEFORMAT </w:instrText>
        </w:r>
        <w:r w:rsidRPr="00747E13">
          <w:rPr>
            <w:rFonts w:ascii="Times New Roman" w:hAnsi="Times New Roman" w:cs="Times New Roman"/>
          </w:rPr>
          <w:fldChar w:fldCharType="separate"/>
        </w:r>
        <w:r>
          <w:rPr>
            <w:rFonts w:ascii="Times New Roman" w:hAnsi="Times New Roman" w:cs="Times New Roman"/>
            <w:noProof/>
          </w:rPr>
          <w:t>2</w:t>
        </w:r>
        <w:r w:rsidRPr="00747E13">
          <w:rPr>
            <w:rFonts w:ascii="Times New Roman" w:hAnsi="Times New Roman" w:cs="Times New Roman"/>
          </w:rPr>
          <w:fldChar w:fldCharType="end"/>
        </w:r>
      </w:p>
    </w:sdtContent>
  </w:sdt>
  <w:p w:rsidR="00747E13" w:rsidRDefault="00747E1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E13" w:rsidRDefault="00747E13" w:rsidP="00CE428E">
      <w:pPr>
        <w:spacing w:after="0" w:line="240" w:lineRule="auto"/>
      </w:pPr>
      <w:r>
        <w:separator/>
      </w:r>
    </w:p>
  </w:footnote>
  <w:footnote w:type="continuationSeparator" w:id="0">
    <w:p w:rsidR="00747E13" w:rsidRDefault="00747E13" w:rsidP="00CE42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bullet"/>
      <w:lvlText w:val=""/>
      <w:lvlJc w:val="left"/>
      <w:pPr>
        <w:tabs>
          <w:tab w:val="num" w:pos="720"/>
        </w:tabs>
        <w:ind w:left="720" w:hanging="360"/>
      </w:pPr>
      <w:rPr>
        <w:rFonts w:ascii="Symbol" w:hAnsi="Symbol" w:cs="Symbol"/>
        <w:lang w:val="ru-RU"/>
      </w:rPr>
    </w:lvl>
    <w:lvl w:ilvl="1">
      <w:start w:val="1"/>
      <w:numFmt w:val="bullet"/>
      <w:lvlText w:val="◦"/>
      <w:lvlJc w:val="left"/>
      <w:pPr>
        <w:tabs>
          <w:tab w:val="num" w:pos="1080"/>
        </w:tabs>
        <w:ind w:left="1080" w:hanging="360"/>
      </w:pPr>
      <w:rPr>
        <w:rFonts w:ascii="OpenSymbol" w:hAnsi="OpenSymbol"/>
        <w:sz w:val="28"/>
        <w:szCs w:val="28"/>
        <w:lang w:val="ru-RU"/>
      </w:rPr>
    </w:lvl>
    <w:lvl w:ilvl="2">
      <w:start w:val="1"/>
      <w:numFmt w:val="bullet"/>
      <w:lvlText w:val="▪"/>
      <w:lvlJc w:val="left"/>
      <w:pPr>
        <w:tabs>
          <w:tab w:val="num" w:pos="1440"/>
        </w:tabs>
        <w:ind w:left="1440" w:hanging="360"/>
      </w:pPr>
      <w:rPr>
        <w:rFonts w:ascii="OpenSymbol" w:hAnsi="OpenSymbol"/>
        <w:sz w:val="28"/>
        <w:szCs w:val="28"/>
        <w:lang w:val="ru-RU"/>
      </w:rPr>
    </w:lvl>
    <w:lvl w:ilvl="3">
      <w:start w:val="1"/>
      <w:numFmt w:val="bullet"/>
      <w:lvlText w:val=""/>
      <w:lvlJc w:val="left"/>
      <w:pPr>
        <w:tabs>
          <w:tab w:val="num" w:pos="1800"/>
        </w:tabs>
        <w:ind w:left="1800" w:hanging="360"/>
      </w:pPr>
      <w:rPr>
        <w:rFonts w:ascii="Symbol" w:hAnsi="Symbol" w:cs="Symbol"/>
        <w:lang w:val="ru-RU"/>
      </w:rPr>
    </w:lvl>
    <w:lvl w:ilvl="4">
      <w:start w:val="1"/>
      <w:numFmt w:val="bullet"/>
      <w:lvlText w:val="◦"/>
      <w:lvlJc w:val="left"/>
      <w:pPr>
        <w:tabs>
          <w:tab w:val="num" w:pos="2160"/>
        </w:tabs>
        <w:ind w:left="2160" w:hanging="360"/>
      </w:pPr>
      <w:rPr>
        <w:rFonts w:ascii="OpenSymbol" w:hAnsi="OpenSymbol"/>
        <w:sz w:val="28"/>
        <w:szCs w:val="28"/>
        <w:lang w:val="ru-RU"/>
      </w:rPr>
    </w:lvl>
    <w:lvl w:ilvl="5">
      <w:start w:val="1"/>
      <w:numFmt w:val="bullet"/>
      <w:lvlText w:val="▪"/>
      <w:lvlJc w:val="left"/>
      <w:pPr>
        <w:tabs>
          <w:tab w:val="num" w:pos="2520"/>
        </w:tabs>
        <w:ind w:left="2520" w:hanging="360"/>
      </w:pPr>
      <w:rPr>
        <w:rFonts w:ascii="OpenSymbol" w:hAnsi="OpenSymbol"/>
        <w:sz w:val="28"/>
        <w:szCs w:val="28"/>
        <w:lang w:val="ru-RU"/>
      </w:rPr>
    </w:lvl>
    <w:lvl w:ilvl="6">
      <w:start w:val="1"/>
      <w:numFmt w:val="bullet"/>
      <w:lvlText w:val=""/>
      <w:lvlJc w:val="left"/>
      <w:pPr>
        <w:tabs>
          <w:tab w:val="num" w:pos="2880"/>
        </w:tabs>
        <w:ind w:left="2880" w:hanging="360"/>
      </w:pPr>
      <w:rPr>
        <w:rFonts w:ascii="Symbol" w:hAnsi="Symbol" w:cs="Symbol"/>
        <w:lang w:val="ru-RU"/>
      </w:rPr>
    </w:lvl>
    <w:lvl w:ilvl="7">
      <w:start w:val="1"/>
      <w:numFmt w:val="bullet"/>
      <w:lvlText w:val="◦"/>
      <w:lvlJc w:val="left"/>
      <w:pPr>
        <w:tabs>
          <w:tab w:val="num" w:pos="3240"/>
        </w:tabs>
        <w:ind w:left="3240" w:hanging="360"/>
      </w:pPr>
      <w:rPr>
        <w:rFonts w:ascii="OpenSymbol" w:hAnsi="OpenSymbol"/>
        <w:sz w:val="28"/>
        <w:szCs w:val="28"/>
        <w:lang w:val="ru-RU"/>
      </w:rPr>
    </w:lvl>
    <w:lvl w:ilvl="8">
      <w:start w:val="1"/>
      <w:numFmt w:val="bullet"/>
      <w:lvlText w:val="▪"/>
      <w:lvlJc w:val="left"/>
      <w:pPr>
        <w:tabs>
          <w:tab w:val="num" w:pos="3600"/>
        </w:tabs>
        <w:ind w:left="3600" w:hanging="360"/>
      </w:pPr>
      <w:rPr>
        <w:rFonts w:ascii="OpenSymbol" w:hAnsi="OpenSymbol"/>
        <w:sz w:val="28"/>
        <w:szCs w:val="28"/>
        <w:lang w:val="ru-RU"/>
      </w:rPr>
    </w:lvl>
  </w:abstractNum>
  <w:abstractNum w:abstractNumId="1">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1147A7F"/>
    <w:multiLevelType w:val="hybridMultilevel"/>
    <w:tmpl w:val="5C165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6117F2"/>
    <w:multiLevelType w:val="hybridMultilevel"/>
    <w:tmpl w:val="9F4EFA8E"/>
    <w:lvl w:ilvl="0" w:tplc="0F16110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3204DDD"/>
    <w:multiLevelType w:val="hybridMultilevel"/>
    <w:tmpl w:val="5DD063C0"/>
    <w:lvl w:ilvl="0" w:tplc="20F482D4">
      <w:start w:val="1"/>
      <w:numFmt w:val="decimal"/>
      <w:lvlText w:val="%1."/>
      <w:lvlJc w:val="left"/>
      <w:pPr>
        <w:ind w:left="1797" w:hanging="390"/>
      </w:pPr>
      <w:rPr>
        <w:rFonts w:hint="default"/>
        <w:color w:val="auto"/>
      </w:rPr>
    </w:lvl>
    <w:lvl w:ilvl="1" w:tplc="04190019" w:tentative="1">
      <w:start w:val="1"/>
      <w:numFmt w:val="lowerLetter"/>
      <w:lvlText w:val="%2."/>
      <w:lvlJc w:val="left"/>
      <w:pPr>
        <w:ind w:left="2487" w:hanging="360"/>
      </w:pPr>
    </w:lvl>
    <w:lvl w:ilvl="2" w:tplc="0419001B" w:tentative="1">
      <w:start w:val="1"/>
      <w:numFmt w:val="lowerRoman"/>
      <w:lvlText w:val="%3."/>
      <w:lvlJc w:val="right"/>
      <w:pPr>
        <w:ind w:left="3207" w:hanging="180"/>
      </w:pPr>
    </w:lvl>
    <w:lvl w:ilvl="3" w:tplc="0419000F" w:tentative="1">
      <w:start w:val="1"/>
      <w:numFmt w:val="decimal"/>
      <w:lvlText w:val="%4."/>
      <w:lvlJc w:val="left"/>
      <w:pPr>
        <w:ind w:left="3927" w:hanging="360"/>
      </w:pPr>
    </w:lvl>
    <w:lvl w:ilvl="4" w:tplc="04190019" w:tentative="1">
      <w:start w:val="1"/>
      <w:numFmt w:val="lowerLetter"/>
      <w:lvlText w:val="%5."/>
      <w:lvlJc w:val="left"/>
      <w:pPr>
        <w:ind w:left="4647" w:hanging="360"/>
      </w:pPr>
    </w:lvl>
    <w:lvl w:ilvl="5" w:tplc="0419001B" w:tentative="1">
      <w:start w:val="1"/>
      <w:numFmt w:val="lowerRoman"/>
      <w:lvlText w:val="%6."/>
      <w:lvlJc w:val="right"/>
      <w:pPr>
        <w:ind w:left="5367" w:hanging="180"/>
      </w:pPr>
    </w:lvl>
    <w:lvl w:ilvl="6" w:tplc="0419000F" w:tentative="1">
      <w:start w:val="1"/>
      <w:numFmt w:val="decimal"/>
      <w:lvlText w:val="%7."/>
      <w:lvlJc w:val="left"/>
      <w:pPr>
        <w:ind w:left="6087" w:hanging="360"/>
      </w:pPr>
    </w:lvl>
    <w:lvl w:ilvl="7" w:tplc="04190019" w:tentative="1">
      <w:start w:val="1"/>
      <w:numFmt w:val="lowerLetter"/>
      <w:lvlText w:val="%8."/>
      <w:lvlJc w:val="left"/>
      <w:pPr>
        <w:ind w:left="6807" w:hanging="360"/>
      </w:pPr>
    </w:lvl>
    <w:lvl w:ilvl="8" w:tplc="0419001B" w:tentative="1">
      <w:start w:val="1"/>
      <w:numFmt w:val="lowerRoman"/>
      <w:lvlText w:val="%9."/>
      <w:lvlJc w:val="right"/>
      <w:pPr>
        <w:ind w:left="7527" w:hanging="180"/>
      </w:pPr>
    </w:lvl>
  </w:abstractNum>
  <w:abstractNum w:abstractNumId="5">
    <w:nsid w:val="254C01EF"/>
    <w:multiLevelType w:val="hybridMultilevel"/>
    <w:tmpl w:val="9E1AB1CA"/>
    <w:lvl w:ilvl="0" w:tplc="0F16110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C2D6F8C"/>
    <w:multiLevelType w:val="hybridMultilevel"/>
    <w:tmpl w:val="1F902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9B6AAA"/>
    <w:multiLevelType w:val="hybridMultilevel"/>
    <w:tmpl w:val="8E003B7C"/>
    <w:lvl w:ilvl="0" w:tplc="0F1611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69D3996"/>
    <w:multiLevelType w:val="hybridMultilevel"/>
    <w:tmpl w:val="F8DEE0EA"/>
    <w:lvl w:ilvl="0" w:tplc="704CA648">
      <w:start w:val="1"/>
      <w:numFmt w:val="bullet"/>
      <w:lvlText w:val="–"/>
      <w:lvlJc w:val="left"/>
      <w:pPr>
        <w:ind w:left="1429" w:hanging="360"/>
      </w:pPr>
      <w:rPr>
        <w:rFonts w:ascii="Liberation Sans" w:hAnsi="Liberation San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A3171EF"/>
    <w:multiLevelType w:val="hybridMultilevel"/>
    <w:tmpl w:val="42AE86FC"/>
    <w:lvl w:ilvl="0" w:tplc="0F16110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5285703B"/>
    <w:multiLevelType w:val="hybridMultilevel"/>
    <w:tmpl w:val="8E74944C"/>
    <w:lvl w:ilvl="0" w:tplc="0F16110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3843947"/>
    <w:multiLevelType w:val="hybridMultilevel"/>
    <w:tmpl w:val="5198AC4C"/>
    <w:lvl w:ilvl="0" w:tplc="B3D44470">
      <w:start w:val="1"/>
      <w:numFmt w:val="decimal"/>
      <w:lvlText w:val="%1."/>
      <w:lvlJc w:val="left"/>
      <w:pPr>
        <w:ind w:left="1436" w:hanging="58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58EB7FB3"/>
    <w:multiLevelType w:val="hybridMultilevel"/>
    <w:tmpl w:val="A09863C6"/>
    <w:lvl w:ilvl="0" w:tplc="0F1611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D4118C"/>
    <w:multiLevelType w:val="hybridMultilevel"/>
    <w:tmpl w:val="B63A7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684957"/>
    <w:multiLevelType w:val="hybridMultilevel"/>
    <w:tmpl w:val="863C3982"/>
    <w:lvl w:ilvl="0" w:tplc="0F1611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0"/>
  </w:num>
  <w:num w:numId="4">
    <w:abstractNumId w:val="14"/>
  </w:num>
  <w:num w:numId="5">
    <w:abstractNumId w:val="4"/>
  </w:num>
  <w:num w:numId="6">
    <w:abstractNumId w:val="6"/>
  </w:num>
  <w:num w:numId="7">
    <w:abstractNumId w:val="12"/>
  </w:num>
  <w:num w:numId="8">
    <w:abstractNumId w:val="2"/>
  </w:num>
  <w:num w:numId="9">
    <w:abstractNumId w:val="7"/>
  </w:num>
  <w:num w:numId="10">
    <w:abstractNumId w:val="1"/>
  </w:num>
  <w:num w:numId="11">
    <w:abstractNumId w:val="0"/>
  </w:num>
  <w:num w:numId="12">
    <w:abstractNumId w:val="9"/>
  </w:num>
  <w:num w:numId="13">
    <w:abstractNumId w:val="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157AD4"/>
    <w:rsid w:val="00006C1B"/>
    <w:rsid w:val="000122A8"/>
    <w:rsid w:val="00012F96"/>
    <w:rsid w:val="0002195D"/>
    <w:rsid w:val="000338F6"/>
    <w:rsid w:val="00043559"/>
    <w:rsid w:val="00046382"/>
    <w:rsid w:val="0005007A"/>
    <w:rsid w:val="00062BCD"/>
    <w:rsid w:val="0007457A"/>
    <w:rsid w:val="00077AF6"/>
    <w:rsid w:val="0008042B"/>
    <w:rsid w:val="000825A6"/>
    <w:rsid w:val="00090F5D"/>
    <w:rsid w:val="00097E91"/>
    <w:rsid w:val="000B14DC"/>
    <w:rsid w:val="000C2B60"/>
    <w:rsid w:val="000C49B7"/>
    <w:rsid w:val="000C7837"/>
    <w:rsid w:val="000C7D6E"/>
    <w:rsid w:val="000F5CBB"/>
    <w:rsid w:val="000F677E"/>
    <w:rsid w:val="00105A1F"/>
    <w:rsid w:val="001170A7"/>
    <w:rsid w:val="00124CE1"/>
    <w:rsid w:val="00133FD5"/>
    <w:rsid w:val="001424F5"/>
    <w:rsid w:val="00142CD0"/>
    <w:rsid w:val="00143378"/>
    <w:rsid w:val="001468E2"/>
    <w:rsid w:val="00146B0F"/>
    <w:rsid w:val="00157AD4"/>
    <w:rsid w:val="001604D4"/>
    <w:rsid w:val="00161E73"/>
    <w:rsid w:val="001730C6"/>
    <w:rsid w:val="00173237"/>
    <w:rsid w:val="00181260"/>
    <w:rsid w:val="00184CAC"/>
    <w:rsid w:val="001872DD"/>
    <w:rsid w:val="0019160F"/>
    <w:rsid w:val="001A0E16"/>
    <w:rsid w:val="001A3709"/>
    <w:rsid w:val="001D1313"/>
    <w:rsid w:val="001D472E"/>
    <w:rsid w:val="001D527C"/>
    <w:rsid w:val="001F0219"/>
    <w:rsid w:val="001F090C"/>
    <w:rsid w:val="001F3774"/>
    <w:rsid w:val="001F5D1A"/>
    <w:rsid w:val="001F66B9"/>
    <w:rsid w:val="00202FFD"/>
    <w:rsid w:val="00207B79"/>
    <w:rsid w:val="00216464"/>
    <w:rsid w:val="00216F6A"/>
    <w:rsid w:val="00227C3C"/>
    <w:rsid w:val="00231467"/>
    <w:rsid w:val="00243E11"/>
    <w:rsid w:val="002445CE"/>
    <w:rsid w:val="00252484"/>
    <w:rsid w:val="00260B19"/>
    <w:rsid w:val="00261BC2"/>
    <w:rsid w:val="002655C7"/>
    <w:rsid w:val="00265C76"/>
    <w:rsid w:val="00270417"/>
    <w:rsid w:val="00271027"/>
    <w:rsid w:val="002743E2"/>
    <w:rsid w:val="00276029"/>
    <w:rsid w:val="00276361"/>
    <w:rsid w:val="0028054E"/>
    <w:rsid w:val="00280CA8"/>
    <w:rsid w:val="00297628"/>
    <w:rsid w:val="002B1219"/>
    <w:rsid w:val="002B4977"/>
    <w:rsid w:val="002C0F3C"/>
    <w:rsid w:val="002C3F0A"/>
    <w:rsid w:val="002E4ADD"/>
    <w:rsid w:val="002E4EE4"/>
    <w:rsid w:val="00300B9C"/>
    <w:rsid w:val="00301568"/>
    <w:rsid w:val="003021FD"/>
    <w:rsid w:val="00306A04"/>
    <w:rsid w:val="00316DF8"/>
    <w:rsid w:val="00317ECA"/>
    <w:rsid w:val="003216F7"/>
    <w:rsid w:val="00346FCC"/>
    <w:rsid w:val="00350B95"/>
    <w:rsid w:val="00354C24"/>
    <w:rsid w:val="00361747"/>
    <w:rsid w:val="0037257F"/>
    <w:rsid w:val="003727F1"/>
    <w:rsid w:val="00373498"/>
    <w:rsid w:val="00387063"/>
    <w:rsid w:val="003967D7"/>
    <w:rsid w:val="003A31FF"/>
    <w:rsid w:val="003B7267"/>
    <w:rsid w:val="003C0531"/>
    <w:rsid w:val="003C2422"/>
    <w:rsid w:val="003D18BA"/>
    <w:rsid w:val="003D2245"/>
    <w:rsid w:val="003E065B"/>
    <w:rsid w:val="003E6A6F"/>
    <w:rsid w:val="00410B44"/>
    <w:rsid w:val="00411AFF"/>
    <w:rsid w:val="00414F12"/>
    <w:rsid w:val="004168CE"/>
    <w:rsid w:val="004250EA"/>
    <w:rsid w:val="00434B8C"/>
    <w:rsid w:val="00451D7A"/>
    <w:rsid w:val="00453F21"/>
    <w:rsid w:val="00460B13"/>
    <w:rsid w:val="00464766"/>
    <w:rsid w:val="00470914"/>
    <w:rsid w:val="004778D1"/>
    <w:rsid w:val="00483DF1"/>
    <w:rsid w:val="004A085E"/>
    <w:rsid w:val="004F5839"/>
    <w:rsid w:val="00500E6E"/>
    <w:rsid w:val="00501A6F"/>
    <w:rsid w:val="0051390D"/>
    <w:rsid w:val="00515EFF"/>
    <w:rsid w:val="005617A4"/>
    <w:rsid w:val="00567902"/>
    <w:rsid w:val="00571874"/>
    <w:rsid w:val="005A2CAC"/>
    <w:rsid w:val="005B298E"/>
    <w:rsid w:val="005B4D4A"/>
    <w:rsid w:val="005B764F"/>
    <w:rsid w:val="005C29C7"/>
    <w:rsid w:val="005C4517"/>
    <w:rsid w:val="005C5775"/>
    <w:rsid w:val="005C5CFD"/>
    <w:rsid w:val="005D4376"/>
    <w:rsid w:val="005D5DBB"/>
    <w:rsid w:val="005E0E36"/>
    <w:rsid w:val="0060117C"/>
    <w:rsid w:val="00601AAC"/>
    <w:rsid w:val="00605743"/>
    <w:rsid w:val="00612274"/>
    <w:rsid w:val="00617995"/>
    <w:rsid w:val="006218B0"/>
    <w:rsid w:val="00621A06"/>
    <w:rsid w:val="0062314E"/>
    <w:rsid w:val="00626778"/>
    <w:rsid w:val="0064737C"/>
    <w:rsid w:val="00653756"/>
    <w:rsid w:val="0066021F"/>
    <w:rsid w:val="006703D5"/>
    <w:rsid w:val="00670D6A"/>
    <w:rsid w:val="006719A1"/>
    <w:rsid w:val="006829FE"/>
    <w:rsid w:val="0068759B"/>
    <w:rsid w:val="0068789A"/>
    <w:rsid w:val="00687D3D"/>
    <w:rsid w:val="006909B8"/>
    <w:rsid w:val="0069442C"/>
    <w:rsid w:val="00694579"/>
    <w:rsid w:val="0069496E"/>
    <w:rsid w:val="00695955"/>
    <w:rsid w:val="006A2FEA"/>
    <w:rsid w:val="006B133B"/>
    <w:rsid w:val="006E0202"/>
    <w:rsid w:val="006E4A99"/>
    <w:rsid w:val="006E4C37"/>
    <w:rsid w:val="006E4E39"/>
    <w:rsid w:val="006F79DD"/>
    <w:rsid w:val="00700A0A"/>
    <w:rsid w:val="007100FD"/>
    <w:rsid w:val="00716952"/>
    <w:rsid w:val="0072310B"/>
    <w:rsid w:val="00724EF7"/>
    <w:rsid w:val="00740730"/>
    <w:rsid w:val="00743819"/>
    <w:rsid w:val="00747571"/>
    <w:rsid w:val="00747E13"/>
    <w:rsid w:val="0075584F"/>
    <w:rsid w:val="007739FB"/>
    <w:rsid w:val="007745CC"/>
    <w:rsid w:val="00780CB6"/>
    <w:rsid w:val="0078749D"/>
    <w:rsid w:val="00793FE5"/>
    <w:rsid w:val="0079798C"/>
    <w:rsid w:val="007A5D5A"/>
    <w:rsid w:val="007B6376"/>
    <w:rsid w:val="007D32DB"/>
    <w:rsid w:val="008104FA"/>
    <w:rsid w:val="008175DB"/>
    <w:rsid w:val="008303B1"/>
    <w:rsid w:val="00840E2A"/>
    <w:rsid w:val="008552A5"/>
    <w:rsid w:val="008911E1"/>
    <w:rsid w:val="008A1E4D"/>
    <w:rsid w:val="008B355F"/>
    <w:rsid w:val="008C3607"/>
    <w:rsid w:val="008E766A"/>
    <w:rsid w:val="008F246D"/>
    <w:rsid w:val="008F5492"/>
    <w:rsid w:val="009037E8"/>
    <w:rsid w:val="00907180"/>
    <w:rsid w:val="00907889"/>
    <w:rsid w:val="00911093"/>
    <w:rsid w:val="00911ED1"/>
    <w:rsid w:val="0091316F"/>
    <w:rsid w:val="009314A8"/>
    <w:rsid w:val="00933C63"/>
    <w:rsid w:val="009358CB"/>
    <w:rsid w:val="00944021"/>
    <w:rsid w:val="009462DB"/>
    <w:rsid w:val="00951166"/>
    <w:rsid w:val="00952C21"/>
    <w:rsid w:val="00954469"/>
    <w:rsid w:val="00961317"/>
    <w:rsid w:val="00964DB7"/>
    <w:rsid w:val="00972E7B"/>
    <w:rsid w:val="009759F4"/>
    <w:rsid w:val="00977696"/>
    <w:rsid w:val="00986ADE"/>
    <w:rsid w:val="00992927"/>
    <w:rsid w:val="00996471"/>
    <w:rsid w:val="009A4268"/>
    <w:rsid w:val="009C6E0E"/>
    <w:rsid w:val="009E2AE2"/>
    <w:rsid w:val="009E318F"/>
    <w:rsid w:val="009F2E45"/>
    <w:rsid w:val="009F44E7"/>
    <w:rsid w:val="00A00E84"/>
    <w:rsid w:val="00A03226"/>
    <w:rsid w:val="00A03746"/>
    <w:rsid w:val="00A03E0B"/>
    <w:rsid w:val="00A07535"/>
    <w:rsid w:val="00A07552"/>
    <w:rsid w:val="00A249FD"/>
    <w:rsid w:val="00A3140D"/>
    <w:rsid w:val="00A41394"/>
    <w:rsid w:val="00A4184E"/>
    <w:rsid w:val="00A471A4"/>
    <w:rsid w:val="00A478C6"/>
    <w:rsid w:val="00A520ED"/>
    <w:rsid w:val="00A52449"/>
    <w:rsid w:val="00A73AEF"/>
    <w:rsid w:val="00A8527F"/>
    <w:rsid w:val="00A87CF6"/>
    <w:rsid w:val="00AA370B"/>
    <w:rsid w:val="00AB1178"/>
    <w:rsid w:val="00AB48E6"/>
    <w:rsid w:val="00AB66DA"/>
    <w:rsid w:val="00AC00F1"/>
    <w:rsid w:val="00AC56AA"/>
    <w:rsid w:val="00AC7644"/>
    <w:rsid w:val="00AC7A0B"/>
    <w:rsid w:val="00AE0A3E"/>
    <w:rsid w:val="00AE497C"/>
    <w:rsid w:val="00AE56F9"/>
    <w:rsid w:val="00B01BEA"/>
    <w:rsid w:val="00B12061"/>
    <w:rsid w:val="00B21C68"/>
    <w:rsid w:val="00B22939"/>
    <w:rsid w:val="00B2363A"/>
    <w:rsid w:val="00B24156"/>
    <w:rsid w:val="00B243FD"/>
    <w:rsid w:val="00B26A11"/>
    <w:rsid w:val="00B26C8D"/>
    <w:rsid w:val="00B32DB3"/>
    <w:rsid w:val="00B32E84"/>
    <w:rsid w:val="00B35188"/>
    <w:rsid w:val="00B36A02"/>
    <w:rsid w:val="00B41BC3"/>
    <w:rsid w:val="00B57C24"/>
    <w:rsid w:val="00B60F84"/>
    <w:rsid w:val="00B63993"/>
    <w:rsid w:val="00B76BA6"/>
    <w:rsid w:val="00B966D8"/>
    <w:rsid w:val="00BB1073"/>
    <w:rsid w:val="00BB396D"/>
    <w:rsid w:val="00BC0681"/>
    <w:rsid w:val="00BD4B85"/>
    <w:rsid w:val="00BD5B81"/>
    <w:rsid w:val="00BE4AE3"/>
    <w:rsid w:val="00BF4D10"/>
    <w:rsid w:val="00BF4FB3"/>
    <w:rsid w:val="00BF6951"/>
    <w:rsid w:val="00BF729D"/>
    <w:rsid w:val="00C017C5"/>
    <w:rsid w:val="00C05CEE"/>
    <w:rsid w:val="00C25FF7"/>
    <w:rsid w:val="00C27C8F"/>
    <w:rsid w:val="00C315FF"/>
    <w:rsid w:val="00C37B5F"/>
    <w:rsid w:val="00C40599"/>
    <w:rsid w:val="00C46ACC"/>
    <w:rsid w:val="00C5282D"/>
    <w:rsid w:val="00C5509C"/>
    <w:rsid w:val="00C607D0"/>
    <w:rsid w:val="00C829A9"/>
    <w:rsid w:val="00C8584B"/>
    <w:rsid w:val="00C867B8"/>
    <w:rsid w:val="00C86C63"/>
    <w:rsid w:val="00C96C4C"/>
    <w:rsid w:val="00CB6D1C"/>
    <w:rsid w:val="00CC52FA"/>
    <w:rsid w:val="00CC61E6"/>
    <w:rsid w:val="00CD316B"/>
    <w:rsid w:val="00CE1345"/>
    <w:rsid w:val="00CE428E"/>
    <w:rsid w:val="00CE54CF"/>
    <w:rsid w:val="00CF1BC3"/>
    <w:rsid w:val="00D0363B"/>
    <w:rsid w:val="00D271C5"/>
    <w:rsid w:val="00D27DC5"/>
    <w:rsid w:val="00D7601B"/>
    <w:rsid w:val="00D808AC"/>
    <w:rsid w:val="00D838D1"/>
    <w:rsid w:val="00D870D3"/>
    <w:rsid w:val="00D87A6E"/>
    <w:rsid w:val="00D97652"/>
    <w:rsid w:val="00DA3049"/>
    <w:rsid w:val="00DB1A02"/>
    <w:rsid w:val="00DB2DA1"/>
    <w:rsid w:val="00DC28DC"/>
    <w:rsid w:val="00DC40F6"/>
    <w:rsid w:val="00DC64F1"/>
    <w:rsid w:val="00DE1519"/>
    <w:rsid w:val="00DE1EA3"/>
    <w:rsid w:val="00E102A9"/>
    <w:rsid w:val="00E104CA"/>
    <w:rsid w:val="00E150A3"/>
    <w:rsid w:val="00E41077"/>
    <w:rsid w:val="00E45212"/>
    <w:rsid w:val="00E514CE"/>
    <w:rsid w:val="00E53DE7"/>
    <w:rsid w:val="00E72444"/>
    <w:rsid w:val="00E74388"/>
    <w:rsid w:val="00E84DF9"/>
    <w:rsid w:val="00EA5C40"/>
    <w:rsid w:val="00EB1196"/>
    <w:rsid w:val="00EB3C6B"/>
    <w:rsid w:val="00EC0C45"/>
    <w:rsid w:val="00ED2B87"/>
    <w:rsid w:val="00EE5D4C"/>
    <w:rsid w:val="00EF193C"/>
    <w:rsid w:val="00EF2491"/>
    <w:rsid w:val="00F00AED"/>
    <w:rsid w:val="00F075C6"/>
    <w:rsid w:val="00F253B6"/>
    <w:rsid w:val="00F27E1B"/>
    <w:rsid w:val="00F308F9"/>
    <w:rsid w:val="00F35052"/>
    <w:rsid w:val="00F42D4D"/>
    <w:rsid w:val="00F42E2D"/>
    <w:rsid w:val="00F43B25"/>
    <w:rsid w:val="00F51558"/>
    <w:rsid w:val="00F60551"/>
    <w:rsid w:val="00F76ABE"/>
    <w:rsid w:val="00F81D17"/>
    <w:rsid w:val="00F97111"/>
    <w:rsid w:val="00FB19B9"/>
    <w:rsid w:val="00FB6365"/>
    <w:rsid w:val="00FC7B74"/>
    <w:rsid w:val="00FD2243"/>
    <w:rsid w:val="00FF2DA8"/>
    <w:rsid w:val="00FF71DA"/>
    <w:rsid w:val="00FF72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2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157A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basedOn w:val="a0"/>
    <w:link w:val="a3"/>
    <w:rsid w:val="00157AD4"/>
    <w:rPr>
      <w:rFonts w:ascii="Times New Roman" w:eastAsia="Times New Roman" w:hAnsi="Times New Roman" w:cs="Times New Roman"/>
      <w:sz w:val="24"/>
      <w:szCs w:val="24"/>
    </w:rPr>
  </w:style>
  <w:style w:type="paragraph" w:styleId="a5">
    <w:name w:val="List Paragraph"/>
    <w:basedOn w:val="a"/>
    <w:uiPriority w:val="34"/>
    <w:qFormat/>
    <w:rsid w:val="00157AD4"/>
    <w:pPr>
      <w:ind w:left="720"/>
      <w:contextualSpacing/>
    </w:pPr>
    <w:rPr>
      <w:rFonts w:ascii="Calibri" w:eastAsia="Times New Roman" w:hAnsi="Calibri" w:cs="Calibri"/>
    </w:rPr>
  </w:style>
  <w:style w:type="table" w:styleId="a6">
    <w:name w:val="Table Grid"/>
    <w:basedOn w:val="a1"/>
    <w:uiPriority w:val="59"/>
    <w:rsid w:val="006703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rsid w:val="00CD316B"/>
    <w:rPr>
      <w:color w:val="0000FF"/>
      <w:u w:val="single"/>
    </w:rPr>
  </w:style>
  <w:style w:type="paragraph" w:customStyle="1" w:styleId="Default">
    <w:name w:val="Default"/>
    <w:rsid w:val="003A31F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voice">
    <w:name w:val="voice"/>
    <w:basedOn w:val="a"/>
    <w:rsid w:val="00621A0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621A06"/>
    <w:rPr>
      <w:b/>
      <w:bCs/>
    </w:rPr>
  </w:style>
  <w:style w:type="paragraph" w:customStyle="1" w:styleId="1">
    <w:name w:val="Абзац списка1"/>
    <w:basedOn w:val="a"/>
    <w:rsid w:val="00C96C4C"/>
    <w:pPr>
      <w:suppressAutoHyphens/>
      <w:ind w:left="720"/>
    </w:pPr>
    <w:rPr>
      <w:rFonts w:ascii="Calibri" w:eastAsia="SimSun" w:hAnsi="Calibri" w:cs="Calibri"/>
      <w:lang w:eastAsia="ar-SA"/>
    </w:rPr>
  </w:style>
  <w:style w:type="character" w:styleId="a9">
    <w:name w:val="Emphasis"/>
    <w:qFormat/>
    <w:rsid w:val="0007457A"/>
    <w:rPr>
      <w:i/>
      <w:iCs/>
    </w:rPr>
  </w:style>
  <w:style w:type="character" w:customStyle="1" w:styleId="apple-converted-space">
    <w:name w:val="apple-converted-space"/>
    <w:basedOn w:val="a0"/>
    <w:rsid w:val="00354C24"/>
  </w:style>
  <w:style w:type="paragraph" w:styleId="aa">
    <w:name w:val="header"/>
    <w:basedOn w:val="a"/>
    <w:link w:val="ab"/>
    <w:uiPriority w:val="99"/>
    <w:semiHidden/>
    <w:unhideWhenUsed/>
    <w:rsid w:val="00CE428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E428E"/>
  </w:style>
  <w:style w:type="paragraph" w:styleId="ac">
    <w:name w:val="footer"/>
    <w:basedOn w:val="a"/>
    <w:link w:val="ad"/>
    <w:uiPriority w:val="99"/>
    <w:unhideWhenUsed/>
    <w:rsid w:val="00CE428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E428E"/>
  </w:style>
  <w:style w:type="paragraph" w:styleId="ae">
    <w:name w:val="No Spacing"/>
    <w:link w:val="af"/>
    <w:uiPriority w:val="1"/>
    <w:qFormat/>
    <w:rsid w:val="00270417"/>
    <w:pPr>
      <w:widowControl w:val="0"/>
      <w:suppressAutoHyphens/>
      <w:spacing w:after="0" w:line="240" w:lineRule="auto"/>
    </w:pPr>
    <w:rPr>
      <w:rFonts w:ascii="Arial" w:eastAsia="Lucida Sans Unicode" w:hAnsi="Arial" w:cs="Times New Roman"/>
      <w:kern w:val="2"/>
      <w:sz w:val="20"/>
      <w:szCs w:val="24"/>
      <w:lang w:eastAsia="en-US"/>
    </w:rPr>
  </w:style>
  <w:style w:type="character" w:customStyle="1" w:styleId="af">
    <w:name w:val="Без интервала Знак"/>
    <w:basedOn w:val="a0"/>
    <w:link w:val="ae"/>
    <w:uiPriority w:val="1"/>
    <w:rsid w:val="00270417"/>
    <w:rPr>
      <w:rFonts w:ascii="Arial" w:eastAsia="Lucida Sans Unicode" w:hAnsi="Arial" w:cs="Times New Roman"/>
      <w:kern w:val="2"/>
      <w:sz w:val="20"/>
      <w:szCs w:val="24"/>
      <w:lang w:eastAsia="en-US"/>
    </w:rPr>
  </w:style>
</w:styles>
</file>

<file path=word/webSettings.xml><?xml version="1.0" encoding="utf-8"?>
<w:webSettings xmlns:r="http://schemas.openxmlformats.org/officeDocument/2006/relationships" xmlns:w="http://schemas.openxmlformats.org/wordprocessingml/2006/main">
  <w:divs>
    <w:div w:id="317415984">
      <w:bodyDiv w:val="1"/>
      <w:marLeft w:val="0"/>
      <w:marRight w:val="0"/>
      <w:marTop w:val="0"/>
      <w:marBottom w:val="0"/>
      <w:divBdr>
        <w:top w:val="none" w:sz="0" w:space="0" w:color="auto"/>
        <w:left w:val="none" w:sz="0" w:space="0" w:color="auto"/>
        <w:bottom w:val="none" w:sz="0" w:space="0" w:color="auto"/>
        <w:right w:val="none" w:sz="0" w:space="0" w:color="auto"/>
      </w:divBdr>
    </w:div>
    <w:div w:id="680816654">
      <w:bodyDiv w:val="1"/>
      <w:marLeft w:val="0"/>
      <w:marRight w:val="0"/>
      <w:marTop w:val="0"/>
      <w:marBottom w:val="0"/>
      <w:divBdr>
        <w:top w:val="none" w:sz="0" w:space="0" w:color="auto"/>
        <w:left w:val="none" w:sz="0" w:space="0" w:color="auto"/>
        <w:bottom w:val="none" w:sz="0" w:space="0" w:color="auto"/>
        <w:right w:val="none" w:sz="0" w:space="0" w:color="auto"/>
      </w:divBdr>
    </w:div>
    <w:div w:id="818619964">
      <w:bodyDiv w:val="1"/>
      <w:marLeft w:val="0"/>
      <w:marRight w:val="0"/>
      <w:marTop w:val="0"/>
      <w:marBottom w:val="0"/>
      <w:divBdr>
        <w:top w:val="none" w:sz="0" w:space="0" w:color="auto"/>
        <w:left w:val="none" w:sz="0" w:space="0" w:color="auto"/>
        <w:bottom w:val="none" w:sz="0" w:space="0" w:color="auto"/>
        <w:right w:val="none" w:sz="0" w:space="0" w:color="auto"/>
      </w:divBdr>
    </w:div>
    <w:div w:id="842087308">
      <w:bodyDiv w:val="1"/>
      <w:marLeft w:val="0"/>
      <w:marRight w:val="0"/>
      <w:marTop w:val="0"/>
      <w:marBottom w:val="0"/>
      <w:divBdr>
        <w:top w:val="none" w:sz="0" w:space="0" w:color="auto"/>
        <w:left w:val="none" w:sz="0" w:space="0" w:color="auto"/>
        <w:bottom w:val="none" w:sz="0" w:space="0" w:color="auto"/>
        <w:right w:val="none" w:sz="0" w:space="0" w:color="auto"/>
      </w:divBdr>
    </w:div>
    <w:div w:id="1142230381">
      <w:bodyDiv w:val="1"/>
      <w:marLeft w:val="0"/>
      <w:marRight w:val="0"/>
      <w:marTop w:val="0"/>
      <w:marBottom w:val="0"/>
      <w:divBdr>
        <w:top w:val="none" w:sz="0" w:space="0" w:color="auto"/>
        <w:left w:val="none" w:sz="0" w:space="0" w:color="auto"/>
        <w:bottom w:val="none" w:sz="0" w:space="0" w:color="auto"/>
        <w:right w:val="none" w:sz="0" w:space="0" w:color="auto"/>
      </w:divBdr>
    </w:div>
    <w:div w:id="184779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5430A-2912-4E39-A99A-1BFAC4460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5858</TotalTime>
  <Pages>6</Pages>
  <Words>1972</Words>
  <Characters>11245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Я</cp:lastModifiedBy>
  <cp:revision>206</cp:revision>
  <cp:lastPrinted>2022-07-18T06:49:00Z</cp:lastPrinted>
  <dcterms:created xsi:type="dcterms:W3CDTF">2016-04-14T06:02:00Z</dcterms:created>
  <dcterms:modified xsi:type="dcterms:W3CDTF">2022-07-19T10:25:00Z</dcterms:modified>
</cp:coreProperties>
</file>